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D228" w14:textId="77777777" w:rsidR="00004F72" w:rsidRDefault="00105C1F">
      <w:pPr>
        <w:spacing w:before="1"/>
        <w:ind w:left="2652"/>
        <w:rPr>
          <w:i/>
          <w:sz w:val="39"/>
          <w:szCs w:val="39"/>
        </w:rPr>
      </w:pPr>
      <w:bookmarkStart w:id="0" w:name="_Hlk84834405"/>
      <w:r>
        <w:rPr>
          <w:noProof/>
        </w:rPr>
        <w:drawing>
          <wp:anchor distT="0" distB="0" distL="114300" distR="114300" simplePos="0" relativeHeight="251659264" behindDoc="0" locked="0" layoutInCell="1" allowOverlap="1" wp14:anchorId="427F21DB" wp14:editId="2242B669">
            <wp:simplePos x="0" y="0"/>
            <wp:positionH relativeFrom="column">
              <wp:posOffset>1746250</wp:posOffset>
            </wp:positionH>
            <wp:positionV relativeFrom="paragraph">
              <wp:posOffset>104775</wp:posOffset>
            </wp:positionV>
            <wp:extent cx="951230" cy="971550"/>
            <wp:effectExtent l="0" t="0" r="1905" b="0"/>
            <wp:wrapNone/>
            <wp:docPr id="601708" name="Imagem 2" descr="Interface gráfica do usuário, Aplicativ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8" name="Imagem 2" descr="Interface gráfica do usuário, Aplicativo&#10;&#10;Descrição gerad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2478" r="51541" b="50706"/>
                    <a:stretch>
                      <a:fillRect/>
                    </a:stretch>
                  </pic:blipFill>
                  <pic:spPr>
                    <a:xfrm>
                      <a:off x="0" y="0"/>
                      <a:ext cx="951026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4F3972" w14:textId="77777777" w:rsidR="00004F72" w:rsidRDefault="00105C1F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45CAA8A" wp14:editId="22076C84">
            <wp:simplePos x="0" y="0"/>
            <wp:positionH relativeFrom="margin">
              <wp:posOffset>3822700</wp:posOffset>
            </wp:positionH>
            <wp:positionV relativeFrom="margin">
              <wp:posOffset>818515</wp:posOffset>
            </wp:positionV>
            <wp:extent cx="2076450" cy="866775"/>
            <wp:effectExtent l="0" t="0" r="0" b="9525"/>
            <wp:wrapSquare wrapText="bothSides"/>
            <wp:docPr id="601709" name="Imagem 1" descr="C:\CAF\REVISÃO FEV 2019\CAF_logos_CAF_logo_13_por_h_color.png _ DocHub_files\CAF_logos_CAF_logo_13_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9" name="Imagem 1" descr="C:\CAF\REVISÃO FEV 2019\CAF_logos_CAF_logo_13_por_h_color.png _ DocHub_files\CAF_logos_CAF_logo_13_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5BC059" w14:textId="77777777" w:rsidR="00004F72" w:rsidRDefault="00105C1F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ACB83" wp14:editId="11BE25FA">
                <wp:simplePos x="0" y="0"/>
                <wp:positionH relativeFrom="column">
                  <wp:posOffset>631825</wp:posOffset>
                </wp:positionH>
                <wp:positionV relativeFrom="paragraph">
                  <wp:posOffset>107315</wp:posOffset>
                </wp:positionV>
                <wp:extent cx="3190875" cy="657225"/>
                <wp:effectExtent l="0" t="0" r="9525" b="9525"/>
                <wp:wrapNone/>
                <wp:docPr id="601707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D468E7" w14:textId="77777777" w:rsidR="00004F72" w:rsidRDefault="00105C1F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PREFEITURA DE</w:t>
                            </w:r>
                            <w:r>
                              <w:rPr>
                                <w:rFonts w:ascii="Segoe UI" w:eastAsia="Times New Roman" w:hAnsi="Segoe UI" w:cs="Segoe U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MACEIÓ</w:t>
                            </w:r>
                          </w:p>
                          <w:p w14:paraId="7EC9472C" w14:textId="77777777" w:rsidR="00004F72" w:rsidRDefault="00105C1F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  <w:t>SECRETARIA DA INFRAESTRUTURA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DACB83" id="_x0000_t202" coordsize="21600,21600" o:spt="202" path="m,l,21600r21600,l21600,xe">
                <v:stroke joinstyle="miter"/>
                <v:path gradientshapeok="t" o:connecttype="rect"/>
              </v:shapetype>
              <v:shape id="Caixa de texto 12" o:spid="_x0000_s1026" type="#_x0000_t202" style="position:absolute;left:0;text-align:left;margin-left:49.75pt;margin-top:8.45pt;width:251.2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" stroked="f">
                <v:textbox>
                  <w:txbxContent>
                    <w:p w14:paraId="5BD468E7" w14:textId="77777777" w:rsidR="00004F72" w:rsidRDefault="00105C1F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PREFEITURA DE</w:t>
                      </w:r>
                      <w:r>
                        <w:rPr>
                          <w:rFonts w:ascii="Segoe UI" w:eastAsia="Times New Roman" w:hAnsi="Segoe UI" w:cs="Segoe UI"/>
                          <w:sz w:val="22"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MACEIÓ</w:t>
                      </w:r>
                    </w:p>
                    <w:p w14:paraId="7EC9472C" w14:textId="77777777" w:rsidR="00004F72" w:rsidRDefault="00105C1F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  <w:t>SECRETARIA DA INFRAESTRUTURA</w:t>
                      </w:r>
                    </w:p>
                  </w:txbxContent>
                </v:textbox>
              </v:shape>
            </w:pict>
          </mc:Fallback>
        </mc:AlternateContent>
      </w:r>
    </w:p>
    <w:p w14:paraId="43EF12CA" w14:textId="77777777" w:rsidR="00004F72" w:rsidRDefault="00105C1F">
      <w:pPr>
        <w:tabs>
          <w:tab w:val="left" w:pos="1740"/>
        </w:tabs>
        <w:rPr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14:paraId="45B09DFC" w14:textId="77777777" w:rsidR="00004F72" w:rsidRDefault="00004F72">
      <w:pPr>
        <w:tabs>
          <w:tab w:val="left" w:pos="1740"/>
        </w:tabs>
        <w:rPr>
          <w:i/>
          <w:color w:val="000000"/>
          <w:sz w:val="20"/>
          <w:szCs w:val="20"/>
        </w:rPr>
      </w:pPr>
    </w:p>
    <w:p w14:paraId="23A994C8" w14:textId="725AD9E8" w:rsidR="00004F72" w:rsidRDefault="00636FF0">
      <w:pPr>
        <w:pStyle w:val="Ttulo"/>
        <w:ind w:left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PROJETO DA ESTAÇÃO DE TRATAMENTO DE ESGOTO</w:t>
      </w:r>
      <w:r w:rsidR="00BD26A3">
        <w:rPr>
          <w:b/>
          <w:sz w:val="40"/>
          <w:szCs w:val="40"/>
        </w:rPr>
        <w:t>S</w:t>
      </w:r>
    </w:p>
    <w:p w14:paraId="3BBD7407" w14:textId="22667CCA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50CE0D40" w14:textId="0BDF2F1D" w:rsidR="00BD26A3" w:rsidRDefault="00BD26A3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0C1F1D5E" w14:textId="77777777" w:rsidR="00BD26A3" w:rsidRDefault="00BD26A3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6E19134C" w14:textId="32221585" w:rsidR="00004F72" w:rsidRDefault="00636FF0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  <w:r>
        <w:rPr>
          <w:rFonts w:ascii="Arial MT" w:eastAsia="Arial MT" w:hAnsi="Arial MT" w:cs="Arial MT"/>
          <w:b/>
          <w:sz w:val="52"/>
          <w:szCs w:val="52"/>
        </w:rPr>
        <w:t>MEMORIAL DE</w:t>
      </w:r>
      <w:r w:rsidR="00643DB1">
        <w:rPr>
          <w:rFonts w:ascii="Arial MT" w:eastAsia="Arial MT" w:hAnsi="Arial MT" w:cs="Arial MT"/>
          <w:b/>
          <w:sz w:val="52"/>
          <w:szCs w:val="52"/>
        </w:rPr>
        <w:t>SCRITIVO</w:t>
      </w:r>
      <w:r>
        <w:rPr>
          <w:rFonts w:ascii="Arial MT" w:eastAsia="Arial MT" w:hAnsi="Arial MT" w:cs="Arial MT"/>
          <w:b/>
          <w:sz w:val="52"/>
          <w:szCs w:val="52"/>
        </w:rPr>
        <w:t xml:space="preserve"> - ESTRUTURAL</w:t>
      </w:r>
    </w:p>
    <w:p w14:paraId="530633E2" w14:textId="77777777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300146E2" w14:textId="20B64A9C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0C5903A3" w14:textId="4DED4A33" w:rsidR="00BD26A3" w:rsidRDefault="00BD26A3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23445308" w14:textId="77777777" w:rsidR="00BD26A3" w:rsidRDefault="00BD26A3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3C092784" w14:textId="444315C6" w:rsidR="00004F72" w:rsidRDefault="00105C1F">
      <w:pPr>
        <w:spacing w:line="240" w:lineRule="auto"/>
        <w:ind w:right="151"/>
        <w:rPr>
          <w:rFonts w:eastAsia="Arial" w:cs="Arial"/>
          <w:b/>
          <w:sz w:val="32"/>
          <w:szCs w:val="32"/>
        </w:rPr>
      </w:pPr>
      <w:r>
        <w:rPr>
          <w:rFonts w:eastAsia="Arial" w:cs="Arial"/>
          <w:b/>
          <w:sz w:val="32"/>
          <w:szCs w:val="32"/>
        </w:rPr>
        <w:t xml:space="preserve">PROJETO: </w:t>
      </w:r>
      <w:r w:rsidR="00636FF0">
        <w:rPr>
          <w:rFonts w:eastAsia="Arial" w:cs="Arial"/>
          <w:sz w:val="32"/>
          <w:szCs w:val="32"/>
        </w:rPr>
        <w:t>PROJETO DA ESTAÇÃO DE TRATAMENTO DE ESGOTO</w:t>
      </w:r>
    </w:p>
    <w:p w14:paraId="463DBD82" w14:textId="054B2B3A" w:rsidR="00004F72" w:rsidRDefault="00105C1F">
      <w:pPr>
        <w:spacing w:line="240" w:lineRule="auto"/>
        <w:ind w:right="151"/>
        <w:rPr>
          <w:rFonts w:eastAsia="Arial" w:cs="Arial"/>
          <w:b/>
          <w:sz w:val="32"/>
          <w:szCs w:val="32"/>
        </w:rPr>
      </w:pPr>
      <w:r>
        <w:rPr>
          <w:rFonts w:eastAsia="Arial" w:cs="Arial"/>
          <w:b/>
          <w:sz w:val="32"/>
          <w:szCs w:val="32"/>
        </w:rPr>
        <w:t xml:space="preserve">LOCAL: </w:t>
      </w:r>
      <w:r w:rsidR="00636FF0">
        <w:rPr>
          <w:rFonts w:eastAsia="Arial" w:cs="Arial"/>
          <w:sz w:val="32"/>
          <w:szCs w:val="32"/>
        </w:rPr>
        <w:t>CONTEMPLA OS BAIRROS GUAXUMA, GARÇA TORTA,RIACHO DOCE,SEREIA,IPIOCA E SAUAÇUHI</w:t>
      </w:r>
      <w:r w:rsidR="003134F1">
        <w:rPr>
          <w:rFonts w:eastAsia="Arial" w:cs="Arial"/>
          <w:sz w:val="32"/>
          <w:szCs w:val="32"/>
        </w:rPr>
        <w:t>/AL.</w:t>
      </w:r>
    </w:p>
    <w:p w14:paraId="1906B7E4" w14:textId="77777777" w:rsidR="00004F72" w:rsidRDefault="00105C1F">
      <w:pPr>
        <w:spacing w:line="240" w:lineRule="auto"/>
        <w:ind w:right="-72"/>
        <w:rPr>
          <w:rFonts w:eastAsia="Arial" w:cs="Arial"/>
          <w:sz w:val="32"/>
          <w:szCs w:val="32"/>
        </w:rPr>
      </w:pPr>
      <w:r>
        <w:rPr>
          <w:rFonts w:eastAsia="Arial" w:cs="Arial"/>
          <w:b/>
          <w:sz w:val="32"/>
          <w:szCs w:val="32"/>
        </w:rPr>
        <w:t xml:space="preserve">DATA: </w:t>
      </w:r>
      <w:r w:rsidR="00636FF0">
        <w:rPr>
          <w:rFonts w:eastAsia="Arial" w:cs="Arial"/>
          <w:sz w:val="32"/>
          <w:szCs w:val="32"/>
        </w:rPr>
        <w:t>06</w:t>
      </w:r>
      <w:r>
        <w:rPr>
          <w:rFonts w:eastAsia="Arial" w:cs="Arial"/>
          <w:sz w:val="32"/>
          <w:szCs w:val="32"/>
        </w:rPr>
        <w:t>/</w:t>
      </w:r>
      <w:r w:rsidR="00636FF0">
        <w:rPr>
          <w:rFonts w:eastAsia="Arial" w:cs="Arial"/>
          <w:sz w:val="32"/>
          <w:szCs w:val="32"/>
        </w:rPr>
        <w:t>05</w:t>
      </w:r>
      <w:r>
        <w:rPr>
          <w:rFonts w:eastAsia="Arial" w:cs="Arial"/>
          <w:sz w:val="32"/>
          <w:szCs w:val="32"/>
        </w:rPr>
        <w:t>/20</w:t>
      </w:r>
      <w:bookmarkEnd w:id="0"/>
      <w:r w:rsidR="00BD26A3">
        <w:rPr>
          <w:rFonts w:eastAsia="Arial" w:cs="Arial"/>
          <w:sz w:val="32"/>
          <w:szCs w:val="32"/>
        </w:rPr>
        <w:t>22</w:t>
      </w:r>
    </w:p>
    <w:p w14:paraId="16C9BC1C" w14:textId="77777777" w:rsidR="005054AC" w:rsidRDefault="005054AC">
      <w:pPr>
        <w:spacing w:line="240" w:lineRule="auto"/>
        <w:ind w:right="-72"/>
        <w:rPr>
          <w:rFonts w:eastAsia="Arial" w:cs="Arial"/>
          <w:sz w:val="32"/>
          <w:szCs w:val="32"/>
        </w:rPr>
      </w:pPr>
    </w:p>
    <w:p w14:paraId="6D772C76" w14:textId="77777777" w:rsidR="005054AC" w:rsidRDefault="005054AC" w:rsidP="005054AC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1755AD97" wp14:editId="4CF14A1A">
            <wp:simplePos x="0" y="0"/>
            <wp:positionH relativeFrom="column">
              <wp:posOffset>1746250</wp:posOffset>
            </wp:positionH>
            <wp:positionV relativeFrom="paragraph">
              <wp:posOffset>104775</wp:posOffset>
            </wp:positionV>
            <wp:extent cx="951230" cy="971550"/>
            <wp:effectExtent l="0" t="0" r="1905" b="0"/>
            <wp:wrapNone/>
            <wp:docPr id="20" name="Imagem 2" descr="Interface gráfica do usuário, Aplicativ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8" name="Imagem 2" descr="Interface gráfica do usuário, Aplicativo&#10;&#10;Descrição gerad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2478" r="51541" b="50706"/>
                    <a:stretch>
                      <a:fillRect/>
                    </a:stretch>
                  </pic:blipFill>
                  <pic:spPr>
                    <a:xfrm>
                      <a:off x="0" y="0"/>
                      <a:ext cx="951026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F1A11B" w14:textId="77777777" w:rsidR="005054AC" w:rsidRDefault="005054AC" w:rsidP="005054AC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FB4B5E3" wp14:editId="32B2BBA1">
            <wp:simplePos x="0" y="0"/>
            <wp:positionH relativeFrom="margin">
              <wp:posOffset>3822700</wp:posOffset>
            </wp:positionH>
            <wp:positionV relativeFrom="margin">
              <wp:posOffset>818515</wp:posOffset>
            </wp:positionV>
            <wp:extent cx="2076450" cy="866775"/>
            <wp:effectExtent l="0" t="0" r="0" b="9525"/>
            <wp:wrapSquare wrapText="bothSides"/>
            <wp:docPr id="22" name="Imagem 1" descr="C:\CAF\REVISÃO FEV 2019\CAF_logos_CAF_logo_13_por_h_color.png _ DocHub_files\CAF_logos_CAF_logo_13_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9" name="Imagem 1" descr="C:\CAF\REVISÃO FEV 2019\CAF_logos_CAF_logo_13_por_h_color.png _ DocHub_files\CAF_logos_CAF_logo_13_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BE5490" w14:textId="77777777" w:rsidR="005054AC" w:rsidRDefault="005054AC" w:rsidP="005054AC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D4D420" wp14:editId="38DA91CA">
                <wp:simplePos x="0" y="0"/>
                <wp:positionH relativeFrom="column">
                  <wp:posOffset>631825</wp:posOffset>
                </wp:positionH>
                <wp:positionV relativeFrom="paragraph">
                  <wp:posOffset>107315</wp:posOffset>
                </wp:positionV>
                <wp:extent cx="3190875" cy="657225"/>
                <wp:effectExtent l="0" t="0" r="9525" b="9525"/>
                <wp:wrapNone/>
                <wp:docPr id="17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E0CA88" w14:textId="77777777" w:rsidR="005054AC" w:rsidRDefault="005054AC" w:rsidP="005054AC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PREFEITURA DE</w:t>
                            </w:r>
                            <w:r>
                              <w:rPr>
                                <w:rFonts w:ascii="Segoe UI" w:eastAsia="Times New Roman" w:hAnsi="Segoe UI" w:cs="Segoe U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MACEIÓ</w:t>
                            </w:r>
                          </w:p>
                          <w:p w14:paraId="5BC69CB8" w14:textId="77777777" w:rsidR="005054AC" w:rsidRDefault="005054AC" w:rsidP="005054AC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  <w:t>SECRETARIA DA INFRAESTRUTURA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4D420" id="_x0000_s1027" type="#_x0000_t202" style="position:absolute;left:0;text-align:left;margin-left:49.75pt;margin-top:8.45pt;width:251.25pt;height:51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" stroked="f">
                <v:textbox>
                  <w:txbxContent>
                    <w:p w14:paraId="45E0CA88" w14:textId="77777777" w:rsidR="005054AC" w:rsidRDefault="005054AC" w:rsidP="005054AC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PREFEITURA DE</w:t>
                      </w:r>
                      <w:r>
                        <w:rPr>
                          <w:rFonts w:ascii="Segoe UI" w:eastAsia="Times New Roman" w:hAnsi="Segoe UI" w:cs="Segoe UI"/>
                          <w:sz w:val="22"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MACEIÓ</w:t>
                      </w:r>
                    </w:p>
                    <w:p w14:paraId="5BC69CB8" w14:textId="77777777" w:rsidR="005054AC" w:rsidRDefault="005054AC" w:rsidP="005054AC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  <w:t>SECRETARIA DA INFRAESTRUTURA</w:t>
                      </w:r>
                    </w:p>
                  </w:txbxContent>
                </v:textbox>
              </v:shape>
            </w:pict>
          </mc:Fallback>
        </mc:AlternateContent>
      </w:r>
    </w:p>
    <w:p w14:paraId="77BEE449" w14:textId="77777777" w:rsidR="005054AC" w:rsidRDefault="005054AC" w:rsidP="005054AC">
      <w:pPr>
        <w:tabs>
          <w:tab w:val="left" w:pos="1740"/>
        </w:tabs>
        <w:rPr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14:paraId="7148CBC3" w14:textId="77777777" w:rsidR="005054AC" w:rsidRDefault="005054AC" w:rsidP="005054AC">
      <w:pPr>
        <w:tabs>
          <w:tab w:val="left" w:pos="1740"/>
        </w:tabs>
        <w:rPr>
          <w:i/>
          <w:color w:val="000000"/>
          <w:sz w:val="20"/>
          <w:szCs w:val="20"/>
        </w:rPr>
      </w:pPr>
    </w:p>
    <w:p w14:paraId="45975312" w14:textId="77777777" w:rsidR="005054AC" w:rsidRDefault="005054AC" w:rsidP="005054AC">
      <w:pPr>
        <w:pStyle w:val="Cabealho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Prefeitura de Maceió</w:t>
      </w:r>
    </w:p>
    <w:p w14:paraId="595ABE2B" w14:textId="77777777" w:rsidR="005054AC" w:rsidRDefault="005054AC" w:rsidP="005054AC">
      <w:pPr>
        <w:pStyle w:val="Cabealho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Secretaria Municipal de Infraestrutura</w:t>
      </w:r>
    </w:p>
    <w:p w14:paraId="093E4F4A" w14:textId="77777777" w:rsidR="005054AC" w:rsidRDefault="005054AC" w:rsidP="005054AC">
      <w:pPr>
        <w:jc w:val="center"/>
      </w:pPr>
    </w:p>
    <w:p w14:paraId="3674914A" w14:textId="77777777" w:rsidR="005054AC" w:rsidRDefault="005054AC" w:rsidP="005054AC">
      <w:pPr>
        <w:jc w:val="center"/>
      </w:pPr>
    </w:p>
    <w:p w14:paraId="30F6A1B2" w14:textId="6273AC1B" w:rsidR="005054AC" w:rsidRDefault="005054AC" w:rsidP="005054AC">
      <w:pPr>
        <w:jc w:val="center"/>
      </w:pPr>
    </w:p>
    <w:p w14:paraId="0A9E73C9" w14:textId="77777777" w:rsidR="00887CBD" w:rsidRDefault="00887CBD" w:rsidP="005054AC">
      <w:pPr>
        <w:jc w:val="center"/>
      </w:pPr>
    </w:p>
    <w:p w14:paraId="00A5ED07" w14:textId="77777777" w:rsidR="005054AC" w:rsidRDefault="005054AC" w:rsidP="005054AC">
      <w:pPr>
        <w:jc w:val="center"/>
        <w:rPr>
          <w:rStyle w:val="Forte"/>
          <w:rFonts w:cs="Arial"/>
          <w:szCs w:val="24"/>
        </w:rPr>
      </w:pPr>
    </w:p>
    <w:p w14:paraId="7882E454" w14:textId="61FACF0E" w:rsidR="005054AC" w:rsidRDefault="005054AC" w:rsidP="005054AC">
      <w:pPr>
        <w:jc w:val="right"/>
      </w:pPr>
      <w:r>
        <w:rPr>
          <w:rFonts w:cs="Arial"/>
          <w:b/>
        </w:rPr>
        <w:t>MEMORIAL DE</w:t>
      </w:r>
      <w:r w:rsidR="003134F1">
        <w:rPr>
          <w:rFonts w:cs="Arial"/>
          <w:b/>
        </w:rPr>
        <w:t>SCRITIVO</w:t>
      </w:r>
      <w:r>
        <w:rPr>
          <w:rFonts w:cs="Arial"/>
          <w:b/>
        </w:rPr>
        <w:t xml:space="preserve"> - ESTRUTURAL</w:t>
      </w:r>
    </w:p>
    <w:p w14:paraId="507E72F6" w14:textId="77777777" w:rsidR="005054AC" w:rsidRDefault="005054AC" w:rsidP="005054AC"/>
    <w:p w14:paraId="1E0D23E8" w14:textId="5E57F231" w:rsidR="005054AC" w:rsidRDefault="005054AC" w:rsidP="005054AC">
      <w:pPr>
        <w:jc w:val="center"/>
      </w:pPr>
    </w:p>
    <w:p w14:paraId="6EF335B6" w14:textId="03608740" w:rsidR="00887CBD" w:rsidRDefault="00887CBD" w:rsidP="005054AC">
      <w:pPr>
        <w:jc w:val="center"/>
      </w:pPr>
    </w:p>
    <w:p w14:paraId="293146BE" w14:textId="77777777" w:rsidR="00887CBD" w:rsidRDefault="00887CBD" w:rsidP="005054AC">
      <w:pPr>
        <w:jc w:val="center"/>
      </w:pPr>
    </w:p>
    <w:p w14:paraId="79273B44" w14:textId="77777777" w:rsidR="005054AC" w:rsidRDefault="005054AC" w:rsidP="005054AC">
      <w:pPr>
        <w:jc w:val="center"/>
      </w:pPr>
    </w:p>
    <w:p w14:paraId="7119A48C" w14:textId="77777777" w:rsidR="005054AC" w:rsidRPr="00887CBD" w:rsidRDefault="005054AC" w:rsidP="00887CBD">
      <w:pPr>
        <w:pStyle w:val="FTTabelaTexto"/>
        <w:jc w:val="left"/>
        <w:rPr>
          <w:rFonts w:ascii="Arial" w:hAnsi="Arial"/>
        </w:rPr>
      </w:pPr>
    </w:p>
    <w:p w14:paraId="7FCA9102" w14:textId="72B329CF" w:rsidR="005054AC" w:rsidRPr="00887CBD" w:rsidRDefault="00887CBD" w:rsidP="00887CBD">
      <w:pPr>
        <w:pStyle w:val="FTTabelaTexto"/>
        <w:jc w:val="left"/>
        <w:rPr>
          <w:rFonts w:ascii="Arial" w:hAnsi="Arial"/>
        </w:rPr>
      </w:pPr>
      <w:r>
        <w:rPr>
          <w:rFonts w:ascii="Arial" w:hAnsi="Arial"/>
          <w:b/>
          <w:sz w:val="28"/>
          <w:szCs w:val="28"/>
        </w:rPr>
        <w:t xml:space="preserve">      </w:t>
      </w:r>
      <w:proofErr w:type="spellStart"/>
      <w:r w:rsidR="005054AC" w:rsidRPr="00887CBD">
        <w:rPr>
          <w:rFonts w:ascii="Arial" w:hAnsi="Arial"/>
          <w:b/>
          <w:sz w:val="28"/>
          <w:szCs w:val="28"/>
        </w:rPr>
        <w:t>Histórico</w:t>
      </w:r>
      <w:proofErr w:type="spellEnd"/>
      <w:r w:rsidR="005054AC" w:rsidRPr="00887CBD">
        <w:rPr>
          <w:rFonts w:ascii="Arial" w:hAnsi="Arial"/>
          <w:b/>
          <w:sz w:val="28"/>
          <w:szCs w:val="28"/>
        </w:rPr>
        <w:t xml:space="preserve"> do </w:t>
      </w:r>
      <w:proofErr w:type="spellStart"/>
      <w:r w:rsidR="005054AC" w:rsidRPr="00887CBD">
        <w:rPr>
          <w:rFonts w:ascii="Arial" w:hAnsi="Arial"/>
          <w:b/>
          <w:sz w:val="28"/>
          <w:szCs w:val="28"/>
        </w:rPr>
        <w:t>Documento</w:t>
      </w:r>
      <w:proofErr w:type="spellEnd"/>
    </w:p>
    <w:tbl>
      <w:tblPr>
        <w:tblW w:w="8846" w:type="dxa"/>
        <w:tblInd w:w="44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67"/>
        <w:gridCol w:w="3440"/>
        <w:gridCol w:w="1102"/>
        <w:gridCol w:w="1185"/>
        <w:gridCol w:w="1077"/>
        <w:gridCol w:w="1175"/>
      </w:tblGrid>
      <w:tr w:rsidR="00887CBD" w:rsidRPr="00887CBD" w14:paraId="563BC4F2" w14:textId="77777777" w:rsidTr="00887CBD">
        <w:trPr>
          <w:trHeight w:val="414"/>
        </w:trPr>
        <w:tc>
          <w:tcPr>
            <w:tcW w:w="810" w:type="dxa"/>
            <w:shd w:val="clear" w:color="auto" w:fill="BFBFBF" w:themeFill="background1" w:themeFillShade="BF"/>
            <w:vAlign w:val="center"/>
          </w:tcPr>
          <w:p w14:paraId="1929E733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lang w:val="pt-PT"/>
              </w:rPr>
            </w:pPr>
            <w:r w:rsidRPr="00887CBD">
              <w:rPr>
                <w:rFonts w:ascii="Arial" w:hAnsi="Arial"/>
                <w:lang w:val="pt-PT"/>
              </w:rPr>
              <w:t>Revisão</w:t>
            </w:r>
          </w:p>
        </w:tc>
        <w:tc>
          <w:tcPr>
            <w:tcW w:w="3493" w:type="dxa"/>
            <w:shd w:val="clear" w:color="auto" w:fill="BFBFBF" w:themeFill="background1" w:themeFillShade="BF"/>
            <w:vAlign w:val="center"/>
          </w:tcPr>
          <w:p w14:paraId="77975189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lang w:val="pt-PT"/>
              </w:rPr>
            </w:pPr>
            <w:r w:rsidRPr="00887CBD">
              <w:rPr>
                <w:rFonts w:ascii="Arial" w:hAnsi="Arial"/>
                <w:lang w:val="pt-PT"/>
              </w:rPr>
              <w:t>Descrição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14:paraId="031FF5F3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lang w:val="pt-PT"/>
              </w:rPr>
            </w:pPr>
            <w:r w:rsidRPr="00887CBD">
              <w:rPr>
                <w:rFonts w:ascii="Arial" w:hAnsi="Arial"/>
                <w:lang w:val="pt-PT"/>
              </w:rPr>
              <w:t>Editado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14:paraId="7C2B2472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lang w:val="pt-PT"/>
              </w:rPr>
            </w:pPr>
            <w:r w:rsidRPr="00887CBD">
              <w:rPr>
                <w:rFonts w:ascii="Arial" w:hAnsi="Arial"/>
                <w:lang w:val="pt-PT"/>
              </w:rPr>
              <w:t>Verificado</w:t>
            </w:r>
          </w:p>
        </w:tc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1E2219F6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lang w:val="pt-PT"/>
              </w:rPr>
            </w:pPr>
            <w:r w:rsidRPr="00887CBD">
              <w:rPr>
                <w:rFonts w:ascii="Arial" w:hAnsi="Arial"/>
                <w:lang w:val="pt-PT"/>
              </w:rPr>
              <w:t>Autorizado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14:paraId="1D4AB62E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lang w:val="pt-PT"/>
              </w:rPr>
            </w:pPr>
            <w:r w:rsidRPr="00887CBD">
              <w:rPr>
                <w:rFonts w:ascii="Arial" w:hAnsi="Arial"/>
                <w:lang w:val="pt-PT"/>
              </w:rPr>
              <w:t>Data</w:t>
            </w:r>
          </w:p>
        </w:tc>
      </w:tr>
      <w:tr w:rsidR="005054AC" w:rsidRPr="00887CBD" w14:paraId="651F0131" w14:textId="77777777" w:rsidTr="00887CBD">
        <w:trPr>
          <w:trHeight w:val="15"/>
        </w:trPr>
        <w:tc>
          <w:tcPr>
            <w:tcW w:w="810" w:type="dxa"/>
            <w:vAlign w:val="center"/>
          </w:tcPr>
          <w:p w14:paraId="4DFF67A2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  <w:r w:rsidRPr="00887CBD">
              <w:rPr>
                <w:rFonts w:ascii="Arial" w:hAnsi="Arial"/>
                <w:szCs w:val="18"/>
                <w:lang w:val="pt-PT"/>
              </w:rPr>
              <w:t>00</w:t>
            </w:r>
          </w:p>
        </w:tc>
        <w:tc>
          <w:tcPr>
            <w:tcW w:w="3493" w:type="dxa"/>
            <w:vAlign w:val="center"/>
          </w:tcPr>
          <w:p w14:paraId="5A378505" w14:textId="6FACF669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  <w:r w:rsidRPr="00887CBD">
              <w:rPr>
                <w:rFonts w:ascii="Arial" w:hAnsi="Arial"/>
                <w:szCs w:val="18"/>
                <w:lang w:val="pt-PT"/>
              </w:rPr>
              <w:t>MEMORIAL DE</w:t>
            </w:r>
            <w:r w:rsidR="0025470A">
              <w:rPr>
                <w:rFonts w:ascii="Arial" w:hAnsi="Arial"/>
                <w:szCs w:val="18"/>
                <w:lang w:val="pt-PT"/>
              </w:rPr>
              <w:t>SCRITIVO</w:t>
            </w:r>
          </w:p>
        </w:tc>
        <w:tc>
          <w:tcPr>
            <w:tcW w:w="1109" w:type="dxa"/>
            <w:vAlign w:val="center"/>
          </w:tcPr>
          <w:p w14:paraId="1EF7027C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05271795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056" w:type="dxa"/>
            <w:vAlign w:val="center"/>
          </w:tcPr>
          <w:p w14:paraId="47C05C03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sdt>
          <w:sdtPr>
            <w:rPr>
              <w:rFonts w:ascii="Arial" w:hAnsi="Arial"/>
              <w:color w:val="FF0000"/>
              <w:szCs w:val="18"/>
              <w:lang w:val="pt-PT"/>
            </w:rPr>
            <w:alias w:val="Data"/>
            <w:tag w:val="Data"/>
            <w:id w:val="654116996"/>
            <w:placeholder>
              <w:docPart w:val="E31EF26E3EC84919A8D36891744A1EF2"/>
            </w:placeholder>
            <w:date w:fullDate="2022-05-06T00:00:00Z">
              <w:dateFormat w:val="dd-MM-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189" w:type="dxa"/>
                <w:vAlign w:val="center"/>
              </w:tcPr>
              <w:p w14:paraId="3996B15D" w14:textId="208D74B9" w:rsidR="005054AC" w:rsidRPr="00887CBD" w:rsidRDefault="005054AC" w:rsidP="00887CBD">
                <w:pPr>
                  <w:pStyle w:val="FTTabelaTexto"/>
                  <w:jc w:val="left"/>
                  <w:rPr>
                    <w:rFonts w:ascii="Arial" w:hAnsi="Arial"/>
                    <w:color w:val="FF0000"/>
                    <w:szCs w:val="18"/>
                    <w:lang w:val="pt-PT"/>
                  </w:rPr>
                </w:pPr>
                <w:r w:rsidRPr="00887CBD">
                  <w:rPr>
                    <w:rFonts w:ascii="Arial" w:hAnsi="Arial"/>
                    <w:color w:val="FF0000"/>
                    <w:szCs w:val="18"/>
                    <w:lang w:val="pt-PT"/>
                  </w:rPr>
                  <w:t>0</w:t>
                </w:r>
                <w:r w:rsidR="0025470A">
                  <w:rPr>
                    <w:rFonts w:ascii="Arial" w:hAnsi="Arial"/>
                    <w:color w:val="FF0000"/>
                    <w:szCs w:val="18"/>
                    <w:lang w:val="pt-PT"/>
                  </w:rPr>
                  <w:t>6</w:t>
                </w:r>
                <w:r w:rsidRPr="00887CBD">
                  <w:rPr>
                    <w:rFonts w:ascii="Arial" w:hAnsi="Arial"/>
                    <w:color w:val="FF0000"/>
                    <w:szCs w:val="18"/>
                    <w:lang w:val="pt-PT"/>
                  </w:rPr>
                  <w:t>-05-2022</w:t>
                </w:r>
              </w:p>
            </w:tc>
          </w:sdtContent>
        </w:sdt>
      </w:tr>
      <w:tr w:rsidR="005054AC" w:rsidRPr="00887CBD" w14:paraId="5BE81FD6" w14:textId="77777777" w:rsidTr="00887CBD">
        <w:trPr>
          <w:trHeight w:val="15"/>
        </w:trPr>
        <w:tc>
          <w:tcPr>
            <w:tcW w:w="810" w:type="dxa"/>
            <w:vAlign w:val="center"/>
          </w:tcPr>
          <w:p w14:paraId="717DAEC8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3493" w:type="dxa"/>
            <w:vAlign w:val="center"/>
          </w:tcPr>
          <w:p w14:paraId="7DA723C4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09" w:type="dxa"/>
            <w:vAlign w:val="center"/>
          </w:tcPr>
          <w:p w14:paraId="101412D0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6D226BBC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056" w:type="dxa"/>
            <w:vAlign w:val="center"/>
          </w:tcPr>
          <w:p w14:paraId="5C8BF1A6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sdt>
          <w:sdtPr>
            <w:rPr>
              <w:rFonts w:ascii="Arial" w:hAnsi="Arial"/>
              <w:szCs w:val="18"/>
              <w:lang w:val="pt-PT"/>
            </w:rPr>
            <w:alias w:val="Data"/>
            <w:tag w:val="Data"/>
            <w:id w:val="-245044956"/>
            <w:placeholder>
              <w:docPart w:val="0537CF8D36FC4C99A29F624BF5353B0C"/>
            </w:placeholder>
            <w:date>
              <w:dateFormat w:val="dd-MM-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189" w:type="dxa"/>
                <w:vAlign w:val="center"/>
              </w:tcPr>
              <w:p w14:paraId="7FC24BF0" w14:textId="77777777" w:rsidR="005054AC" w:rsidRPr="00887CBD" w:rsidRDefault="005054AC" w:rsidP="00887CBD">
                <w:pPr>
                  <w:pStyle w:val="FTTabelaTexto"/>
                  <w:jc w:val="left"/>
                  <w:rPr>
                    <w:rFonts w:ascii="Arial" w:hAnsi="Arial"/>
                    <w:szCs w:val="18"/>
                    <w:lang w:val="pt-PT"/>
                  </w:rPr>
                </w:pPr>
                <w:r w:rsidRPr="00887CBD">
                  <w:rPr>
                    <w:rFonts w:ascii="Arial" w:hAnsi="Arial"/>
                    <w:szCs w:val="18"/>
                    <w:lang w:val="pt-PT"/>
                  </w:rPr>
                  <w:t xml:space="preserve"> </w:t>
                </w:r>
              </w:p>
            </w:tc>
          </w:sdtContent>
        </w:sdt>
      </w:tr>
      <w:tr w:rsidR="005054AC" w:rsidRPr="00887CBD" w14:paraId="04C25CCE" w14:textId="77777777" w:rsidTr="00887CBD">
        <w:trPr>
          <w:trHeight w:val="15"/>
        </w:trPr>
        <w:tc>
          <w:tcPr>
            <w:tcW w:w="810" w:type="dxa"/>
            <w:vAlign w:val="center"/>
          </w:tcPr>
          <w:p w14:paraId="731A3313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3493" w:type="dxa"/>
            <w:vAlign w:val="center"/>
          </w:tcPr>
          <w:p w14:paraId="4F26540A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09" w:type="dxa"/>
            <w:vAlign w:val="center"/>
          </w:tcPr>
          <w:p w14:paraId="0C72F275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30CC186B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056" w:type="dxa"/>
            <w:vAlign w:val="center"/>
          </w:tcPr>
          <w:p w14:paraId="20D19744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sdt>
          <w:sdtPr>
            <w:rPr>
              <w:rFonts w:ascii="Arial" w:hAnsi="Arial"/>
              <w:szCs w:val="18"/>
              <w:lang w:val="pt-PT"/>
            </w:rPr>
            <w:alias w:val="Data"/>
            <w:tag w:val="Data"/>
            <w:id w:val="1727180909"/>
            <w:placeholder>
              <w:docPart w:val="6A0DE170FE1C420DB306599770D68B15"/>
            </w:placeholder>
            <w:showingPlcHdr/>
            <w:date>
              <w:dateFormat w:val="dd-MM-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189" w:type="dxa"/>
                <w:vAlign w:val="center"/>
              </w:tcPr>
              <w:p w14:paraId="23A4CFBD" w14:textId="77777777" w:rsidR="005054AC" w:rsidRPr="00887CBD" w:rsidRDefault="005054AC" w:rsidP="00887CBD">
                <w:pPr>
                  <w:pStyle w:val="FTTabelaTexto"/>
                  <w:jc w:val="left"/>
                  <w:rPr>
                    <w:rFonts w:ascii="Arial" w:hAnsi="Arial"/>
                    <w:szCs w:val="18"/>
                    <w:lang w:val="pt-PT"/>
                  </w:rPr>
                </w:pPr>
                <w:r w:rsidRPr="00887CBD">
                  <w:rPr>
                    <w:rStyle w:val="TextodoEspaoReservado"/>
                    <w:rFonts w:ascii="Arial" w:hAnsi="Arial"/>
                    <w:lang w:val="pt-PT"/>
                  </w:rPr>
                  <w:t xml:space="preserve"> </w:t>
                </w:r>
              </w:p>
            </w:tc>
          </w:sdtContent>
        </w:sdt>
      </w:tr>
      <w:tr w:rsidR="005054AC" w:rsidRPr="00887CBD" w14:paraId="6B2BF16A" w14:textId="77777777" w:rsidTr="00887CBD">
        <w:trPr>
          <w:trHeight w:val="63"/>
        </w:trPr>
        <w:tc>
          <w:tcPr>
            <w:tcW w:w="810" w:type="dxa"/>
            <w:vAlign w:val="center"/>
          </w:tcPr>
          <w:p w14:paraId="2F6F07D4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3493" w:type="dxa"/>
            <w:vAlign w:val="center"/>
          </w:tcPr>
          <w:p w14:paraId="518C244F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09" w:type="dxa"/>
            <w:vAlign w:val="center"/>
          </w:tcPr>
          <w:p w14:paraId="0859D1CE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78D27CE9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056" w:type="dxa"/>
            <w:vAlign w:val="center"/>
          </w:tcPr>
          <w:p w14:paraId="3E0EF5E0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sdt>
          <w:sdtPr>
            <w:rPr>
              <w:rFonts w:ascii="Arial" w:hAnsi="Arial"/>
              <w:szCs w:val="18"/>
              <w:lang w:val="pt-PT"/>
            </w:rPr>
            <w:alias w:val="Data"/>
            <w:tag w:val="Data"/>
            <w:id w:val="-1170252041"/>
            <w:placeholder>
              <w:docPart w:val="1BD072FE082341029EC6393C5E014374"/>
            </w:placeholder>
            <w:showingPlcHdr/>
            <w:date>
              <w:dateFormat w:val="dd-MM-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189" w:type="dxa"/>
                <w:vAlign w:val="center"/>
              </w:tcPr>
              <w:p w14:paraId="5EFB5655" w14:textId="77777777" w:rsidR="005054AC" w:rsidRPr="00887CBD" w:rsidRDefault="005054AC" w:rsidP="00887CBD">
                <w:pPr>
                  <w:pStyle w:val="FTTabelaTexto"/>
                  <w:jc w:val="left"/>
                  <w:rPr>
                    <w:rFonts w:ascii="Arial" w:hAnsi="Arial"/>
                    <w:szCs w:val="18"/>
                    <w:lang w:val="pt-PT"/>
                  </w:rPr>
                </w:pPr>
                <w:r w:rsidRPr="00887CBD">
                  <w:rPr>
                    <w:rStyle w:val="TextodoEspaoReservado"/>
                    <w:rFonts w:ascii="Arial" w:hAnsi="Arial"/>
                    <w:lang w:val="pt-PT"/>
                  </w:rPr>
                  <w:t xml:space="preserve"> </w:t>
                </w:r>
              </w:p>
            </w:tc>
          </w:sdtContent>
        </w:sdt>
      </w:tr>
      <w:tr w:rsidR="005054AC" w:rsidRPr="00887CBD" w14:paraId="140760F5" w14:textId="77777777" w:rsidTr="00887CBD">
        <w:trPr>
          <w:trHeight w:val="63"/>
        </w:trPr>
        <w:tc>
          <w:tcPr>
            <w:tcW w:w="810" w:type="dxa"/>
            <w:vAlign w:val="center"/>
          </w:tcPr>
          <w:p w14:paraId="0FD956FD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3493" w:type="dxa"/>
            <w:vAlign w:val="center"/>
          </w:tcPr>
          <w:p w14:paraId="1FEAD58B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09" w:type="dxa"/>
            <w:vAlign w:val="center"/>
          </w:tcPr>
          <w:p w14:paraId="0F0F00BA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4D9BA122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056" w:type="dxa"/>
            <w:vAlign w:val="center"/>
          </w:tcPr>
          <w:p w14:paraId="66816CB7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0E34A0BE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</w:tr>
      <w:tr w:rsidR="005054AC" w:rsidRPr="00887CBD" w14:paraId="74AADE6E" w14:textId="77777777" w:rsidTr="00887CBD">
        <w:trPr>
          <w:trHeight w:val="63"/>
        </w:trPr>
        <w:tc>
          <w:tcPr>
            <w:tcW w:w="810" w:type="dxa"/>
            <w:vAlign w:val="center"/>
          </w:tcPr>
          <w:p w14:paraId="7A1F58DD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3493" w:type="dxa"/>
            <w:vAlign w:val="center"/>
          </w:tcPr>
          <w:p w14:paraId="1FA10987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09" w:type="dxa"/>
            <w:vAlign w:val="center"/>
          </w:tcPr>
          <w:p w14:paraId="7FF7419A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4B9CAEAD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056" w:type="dxa"/>
            <w:vAlign w:val="center"/>
          </w:tcPr>
          <w:p w14:paraId="54E5F4E5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  <w:tc>
          <w:tcPr>
            <w:tcW w:w="1189" w:type="dxa"/>
            <w:vAlign w:val="center"/>
          </w:tcPr>
          <w:p w14:paraId="14F0CB10" w14:textId="77777777" w:rsidR="005054AC" w:rsidRPr="00887CBD" w:rsidRDefault="005054AC" w:rsidP="00887CBD">
            <w:pPr>
              <w:pStyle w:val="FTTabelaTexto"/>
              <w:jc w:val="left"/>
              <w:rPr>
                <w:rFonts w:ascii="Arial" w:hAnsi="Arial"/>
                <w:szCs w:val="18"/>
                <w:lang w:val="pt-PT"/>
              </w:rPr>
            </w:pPr>
          </w:p>
        </w:tc>
      </w:tr>
    </w:tbl>
    <w:p w14:paraId="5A2415F3" w14:textId="77777777" w:rsidR="005054AC" w:rsidRPr="00887CBD" w:rsidRDefault="005054AC" w:rsidP="00887CBD">
      <w:pPr>
        <w:pStyle w:val="FTTabelaTexto"/>
        <w:jc w:val="left"/>
        <w:rPr>
          <w:rFonts w:ascii="Arial" w:hAnsi="Arial"/>
        </w:rPr>
      </w:pPr>
    </w:p>
    <w:p w14:paraId="356AEC03" w14:textId="77777777" w:rsidR="005054AC" w:rsidRDefault="005054AC" w:rsidP="005054AC">
      <w:pPr>
        <w:spacing w:before="0" w:after="160" w:line="259" w:lineRule="auto"/>
        <w:jc w:val="left"/>
      </w:pPr>
    </w:p>
    <w:p w14:paraId="499BF3CD" w14:textId="4C139621" w:rsidR="005054AC" w:rsidRDefault="005054AC">
      <w:pPr>
        <w:spacing w:line="240" w:lineRule="auto"/>
        <w:ind w:right="-72"/>
        <w:rPr>
          <w:rFonts w:eastAsia="Arial" w:cs="Arial"/>
          <w:sz w:val="32"/>
          <w:szCs w:val="32"/>
        </w:rPr>
        <w:sectPr w:rsidR="005054AC">
          <w:headerReference w:type="default" r:id="rId11"/>
          <w:pgSz w:w="11910" w:h="16840"/>
          <w:pgMar w:top="780" w:right="286" w:bottom="280" w:left="700" w:header="720" w:footer="720" w:gutter="0"/>
          <w:pgNumType w:start="1"/>
          <w:cols w:space="720"/>
        </w:sectPr>
      </w:pPr>
    </w:p>
    <w:p w14:paraId="4C4B164F" w14:textId="6DFBC42B" w:rsidR="00733C06" w:rsidRPr="00094C36" w:rsidRDefault="00733C06" w:rsidP="00733C06">
      <w:pPr>
        <w:pStyle w:val="FTIndice1"/>
      </w:pPr>
    </w:p>
    <w:p w14:paraId="77A3A000" w14:textId="265A88F7" w:rsidR="00733C06" w:rsidRPr="00094C36" w:rsidRDefault="00887CBD" w:rsidP="00733C06">
      <w:pPr>
        <w:pStyle w:val="FTIndice5"/>
        <w:rPr>
          <w:rFonts w:cs="Segoe UI"/>
        </w:rPr>
      </w:pPr>
      <w:r>
        <w:rPr>
          <w:rFonts w:cs="Segoe UI"/>
        </w:rPr>
        <w:t>INDICE</w:t>
      </w:r>
    </w:p>
    <w:p w14:paraId="063D55F7" w14:textId="5DB4ECFC" w:rsidR="001C5D6F" w:rsidRDefault="00733C06">
      <w:pPr>
        <w:pStyle w:val="Sumrio1"/>
        <w:tabs>
          <w:tab w:val="left" w:pos="4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r w:rsidRPr="00094C36">
        <w:rPr>
          <w:rFonts w:cs="Segoe UI"/>
          <w:noProof/>
        </w:rPr>
        <w:fldChar w:fldCharType="begin"/>
      </w:r>
      <w:r w:rsidRPr="00094C36">
        <w:rPr>
          <w:rFonts w:cs="Segoe UI"/>
        </w:rPr>
        <w:instrText xml:space="preserve"> TOC \o "1-4" \h \z \u </w:instrText>
      </w:r>
      <w:r w:rsidRPr="00094C36">
        <w:rPr>
          <w:rFonts w:cs="Segoe UI"/>
          <w:noProof/>
        </w:rPr>
        <w:fldChar w:fldCharType="separate"/>
      </w:r>
      <w:hyperlink w:anchor="_Toc103018368" w:history="1">
        <w:r w:rsidR="001C5D6F" w:rsidRPr="000F6425">
          <w:rPr>
            <w:rStyle w:val="Hyperlink"/>
            <w:noProof/>
          </w:rPr>
          <w:t>1.</w:t>
        </w:r>
        <w:r w:rsidR="001C5D6F"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="001C5D6F" w:rsidRPr="000F6425">
          <w:rPr>
            <w:rStyle w:val="Hyperlink"/>
            <w:noProof/>
          </w:rPr>
          <w:t>DADOS CADASTRAIS DO PROJETO</w:t>
        </w:r>
        <w:r w:rsidR="001C5D6F">
          <w:rPr>
            <w:noProof/>
            <w:webHidden/>
          </w:rPr>
          <w:tab/>
        </w:r>
        <w:r w:rsidR="001C5D6F">
          <w:rPr>
            <w:noProof/>
            <w:webHidden/>
          </w:rPr>
          <w:fldChar w:fldCharType="begin"/>
        </w:r>
        <w:r w:rsidR="001C5D6F">
          <w:rPr>
            <w:noProof/>
            <w:webHidden/>
          </w:rPr>
          <w:instrText xml:space="preserve"> PAGEREF _Toc103018368 \h </w:instrText>
        </w:r>
        <w:r w:rsidR="001C5D6F">
          <w:rPr>
            <w:noProof/>
            <w:webHidden/>
          </w:rPr>
        </w:r>
        <w:r w:rsidR="001C5D6F">
          <w:rPr>
            <w:noProof/>
            <w:webHidden/>
          </w:rPr>
          <w:fldChar w:fldCharType="separate"/>
        </w:r>
        <w:r w:rsidR="001C5D6F">
          <w:rPr>
            <w:noProof/>
            <w:webHidden/>
          </w:rPr>
          <w:t>4</w:t>
        </w:r>
        <w:r w:rsidR="001C5D6F">
          <w:rPr>
            <w:noProof/>
            <w:webHidden/>
          </w:rPr>
          <w:fldChar w:fldCharType="end"/>
        </w:r>
      </w:hyperlink>
    </w:p>
    <w:p w14:paraId="7A178C4A" w14:textId="0AF8278C" w:rsidR="001C5D6F" w:rsidRDefault="001C5D6F">
      <w:pPr>
        <w:pStyle w:val="Sumrio1"/>
        <w:tabs>
          <w:tab w:val="left" w:pos="4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69" w:history="1">
        <w:r w:rsidRPr="000F6425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Introdução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6DEF7C" w14:textId="51B6EFA7" w:rsidR="001C5D6F" w:rsidRDefault="001C5D6F">
      <w:pPr>
        <w:pStyle w:val="Sumrio1"/>
        <w:tabs>
          <w:tab w:val="left" w:pos="4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0" w:history="1">
        <w:r w:rsidRPr="000F6425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AÇÕES CONSIDERADAS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896AF3" w14:textId="11B13ABB" w:rsidR="001C5D6F" w:rsidRDefault="001C5D6F">
      <w:pPr>
        <w:pStyle w:val="Sumrio2"/>
        <w:tabs>
          <w:tab w:val="left" w:pos="8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1" w:history="1">
        <w:r w:rsidRPr="000F6425">
          <w:rPr>
            <w:rStyle w:val="Hyperlink"/>
            <w:noProof/>
            <w:lang w:val="pt-PT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 xml:space="preserve">Combinações </w:t>
        </w:r>
        <w:r w:rsidRPr="000F6425">
          <w:rPr>
            <w:rStyle w:val="Hyperlink"/>
            <w:noProof/>
            <w:spacing w:val="-3"/>
          </w:rPr>
          <w:t xml:space="preserve">de </w:t>
        </w:r>
        <w:r w:rsidRPr="000F6425">
          <w:rPr>
            <w:rStyle w:val="Hyperlink"/>
            <w:noProof/>
          </w:rPr>
          <w:t>Ações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AD8AC58" w14:textId="2F641D0B" w:rsidR="001C5D6F" w:rsidRDefault="001C5D6F">
      <w:pPr>
        <w:pStyle w:val="Sumrio1"/>
        <w:tabs>
          <w:tab w:val="left" w:pos="4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2" w:history="1">
        <w:r w:rsidRPr="000F6425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MEMORIAL DESCRITIVO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586B0F" w14:textId="567B627D" w:rsidR="001C5D6F" w:rsidRDefault="001C5D6F">
      <w:pPr>
        <w:pStyle w:val="Sumrio1"/>
        <w:tabs>
          <w:tab w:val="left" w:pos="4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3" w:history="1">
        <w:r w:rsidRPr="000F6425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ESTAÇÃO DE TRATAMENTO DE ESGOTO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0FF60B" w14:textId="116D44B9" w:rsidR="001C5D6F" w:rsidRDefault="001C5D6F">
      <w:pPr>
        <w:pStyle w:val="Sumrio2"/>
        <w:tabs>
          <w:tab w:val="left" w:pos="8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4" w:history="1">
        <w:r w:rsidRPr="000F6425">
          <w:rPr>
            <w:rStyle w:val="Hyperlink"/>
            <w:noProof/>
            <w:lang w:val="pt-PT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Casa de Comando e Sopradores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5EC470" w14:textId="513186F9" w:rsidR="001C5D6F" w:rsidRDefault="001C5D6F">
      <w:pPr>
        <w:pStyle w:val="Sumrio2"/>
        <w:tabs>
          <w:tab w:val="left" w:pos="8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5" w:history="1">
        <w:r w:rsidRPr="000F6425">
          <w:rPr>
            <w:rStyle w:val="Hyperlink"/>
            <w:noProof/>
            <w:lang w:val="pt-PT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Hipoclorito e Cloreto Férrico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DA2B841" w14:textId="1E78D7A8" w:rsidR="001C5D6F" w:rsidRDefault="001C5D6F">
      <w:pPr>
        <w:pStyle w:val="Sumrio2"/>
        <w:tabs>
          <w:tab w:val="left" w:pos="8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6" w:history="1">
        <w:r w:rsidRPr="000F6425">
          <w:rPr>
            <w:rStyle w:val="Hyperlink"/>
            <w:noProof/>
            <w:lang w:val="pt-PT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Adensador de lodo, Desaguadora e Clarificados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6837EF7" w14:textId="2E7E64FB" w:rsidR="001C5D6F" w:rsidRDefault="001C5D6F">
      <w:pPr>
        <w:pStyle w:val="Sumrio2"/>
        <w:tabs>
          <w:tab w:val="left" w:pos="8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7" w:history="1">
        <w:r w:rsidRPr="000F6425">
          <w:rPr>
            <w:rStyle w:val="Hyperlink"/>
            <w:noProof/>
            <w:lang w:val="pt-PT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Escada – Adensador de lodo, Desaguadora e Clarificados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DAA8C31" w14:textId="4EC7B8EA" w:rsidR="001C5D6F" w:rsidRDefault="001C5D6F">
      <w:pPr>
        <w:pStyle w:val="Sumrio1"/>
        <w:tabs>
          <w:tab w:val="left" w:pos="480"/>
          <w:tab w:val="right" w:leader="dot" w:pos="9061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103018378" w:history="1">
        <w:r w:rsidRPr="000F6425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/>
            <w:noProof/>
            <w:sz w:val="22"/>
            <w:lang w:eastAsia="pt-BR"/>
          </w:rPr>
          <w:tab/>
        </w:r>
        <w:r w:rsidRPr="000F6425">
          <w:rPr>
            <w:rStyle w:val="Hyperlink"/>
            <w:noProof/>
          </w:rPr>
          <w:t>RECOMENDAÇÕES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_Toc103018378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B4E777F" w14:textId="22D11210" w:rsidR="00733C06" w:rsidRDefault="00733C06" w:rsidP="00733C06">
      <w:pPr>
        <w:pStyle w:val="Ttulo1"/>
        <w:numPr>
          <w:ilvl w:val="0"/>
          <w:numId w:val="0"/>
        </w:numPr>
        <w:ind w:left="720"/>
        <w:jc w:val="left"/>
        <w:rPr>
          <w:rFonts w:cs="Segoe UI"/>
          <w:caps/>
          <w:sz w:val="20"/>
        </w:rPr>
      </w:pPr>
      <w:r w:rsidRPr="00094C36">
        <w:rPr>
          <w:rFonts w:cs="Segoe UI"/>
          <w:caps/>
          <w:sz w:val="20"/>
        </w:rPr>
        <w:fldChar w:fldCharType="end"/>
      </w:r>
    </w:p>
    <w:p w14:paraId="5E619012" w14:textId="5744E50C" w:rsidR="00887CBD" w:rsidRDefault="00887CBD" w:rsidP="00887CBD"/>
    <w:p w14:paraId="0913DFD2" w14:textId="42014EEA" w:rsidR="00DD344A" w:rsidRDefault="00DD344A" w:rsidP="00887CBD"/>
    <w:p w14:paraId="473D43C5" w14:textId="34843FBF" w:rsidR="00DD344A" w:rsidRDefault="00DD344A" w:rsidP="00887CBD"/>
    <w:p w14:paraId="508E5E40" w14:textId="35DCCE36" w:rsidR="00DD344A" w:rsidRDefault="00DD344A" w:rsidP="00887CBD"/>
    <w:p w14:paraId="72DFB279" w14:textId="2E5C8FDA" w:rsidR="00DD344A" w:rsidRDefault="00DD344A" w:rsidP="00887CBD"/>
    <w:p w14:paraId="30077CAE" w14:textId="44000859" w:rsidR="00DD344A" w:rsidRDefault="00DD344A" w:rsidP="00887CBD"/>
    <w:p w14:paraId="504D15ED" w14:textId="21F2F67B" w:rsidR="00DD344A" w:rsidRDefault="00DD344A" w:rsidP="00887CBD"/>
    <w:p w14:paraId="00E68675" w14:textId="11A320F0" w:rsidR="00DD344A" w:rsidRDefault="00DD344A" w:rsidP="00887CBD"/>
    <w:p w14:paraId="3A335647" w14:textId="0CD5105A" w:rsidR="00DD344A" w:rsidRDefault="00DD344A" w:rsidP="00887CBD"/>
    <w:p w14:paraId="64E10FAE" w14:textId="75AD766E" w:rsidR="00DD344A" w:rsidRDefault="00DD344A" w:rsidP="00887CBD"/>
    <w:p w14:paraId="1AA54C01" w14:textId="3FAC6BE1" w:rsidR="00DD344A" w:rsidRDefault="00DD344A" w:rsidP="00887CBD"/>
    <w:p w14:paraId="54B370A7" w14:textId="295B5B22" w:rsidR="00DD344A" w:rsidRDefault="00DD344A" w:rsidP="00887CBD"/>
    <w:p w14:paraId="30C3E026" w14:textId="03DC6024" w:rsidR="00DD344A" w:rsidRDefault="00DD344A" w:rsidP="00887CBD"/>
    <w:p w14:paraId="74243BF2" w14:textId="77777777" w:rsidR="00DD344A" w:rsidRPr="00887CBD" w:rsidRDefault="00DD344A" w:rsidP="00887CBD"/>
    <w:p w14:paraId="4BC37C58" w14:textId="0DF626CF" w:rsidR="00733C06" w:rsidRPr="00EA2912" w:rsidRDefault="00BD26A3" w:rsidP="005054AC">
      <w:pPr>
        <w:pStyle w:val="Ttulo1"/>
        <w:numPr>
          <w:ilvl w:val="0"/>
          <w:numId w:val="33"/>
        </w:numPr>
        <w:ind w:left="720" w:hanging="360"/>
        <w:jc w:val="left"/>
        <w:rPr>
          <w:sz w:val="32"/>
        </w:rPr>
      </w:pPr>
      <w:bookmarkStart w:id="1" w:name="_Toc103018368"/>
      <w:r w:rsidRPr="00EA2912">
        <w:rPr>
          <w:sz w:val="32"/>
        </w:rPr>
        <w:t>DADOS CADASTRAIS DO PROJET</w:t>
      </w:r>
      <w:r w:rsidR="005054AC" w:rsidRPr="00EA2912">
        <w:rPr>
          <w:sz w:val="32"/>
        </w:rPr>
        <w:t>O</w:t>
      </w:r>
      <w:bookmarkEnd w:id="1"/>
    </w:p>
    <w:p w14:paraId="71C390D1" w14:textId="1B05E233" w:rsidR="00BD26A3" w:rsidRPr="005054AC" w:rsidRDefault="00BD26A3" w:rsidP="00BD26A3">
      <w:pPr>
        <w:pStyle w:val="FTTexto"/>
        <w:rPr>
          <w:rFonts w:ascii="Arial" w:hAnsi="Arial" w:cs="Arial"/>
          <w:color w:val="FF0000"/>
          <w:sz w:val="22"/>
          <w:szCs w:val="22"/>
          <w:lang w:eastAsia="pt-PT"/>
        </w:rPr>
      </w:pPr>
      <w:r w:rsidRPr="005054AC">
        <w:rPr>
          <w:rFonts w:ascii="Arial" w:hAnsi="Arial" w:cs="Arial"/>
          <w:b/>
          <w:sz w:val="22"/>
          <w:szCs w:val="22"/>
          <w:lang w:eastAsia="pt-PT"/>
        </w:rPr>
        <w:t>RAZÃO SOCIAL:</w:t>
      </w:r>
      <w:r w:rsidRPr="005054AC">
        <w:rPr>
          <w:rFonts w:ascii="Arial" w:hAnsi="Arial" w:cs="Arial"/>
          <w:sz w:val="22"/>
          <w:szCs w:val="22"/>
          <w:lang w:eastAsia="pt-PT"/>
        </w:rPr>
        <w:t xml:space="preserve"> </w:t>
      </w:r>
      <w:r w:rsidRPr="005054AC">
        <w:rPr>
          <w:rFonts w:ascii="Arial" w:hAnsi="Arial" w:cs="Arial"/>
          <w:sz w:val="22"/>
          <w:szCs w:val="22"/>
        </w:rPr>
        <w:t>SECRETARIA MUNICIPAL DE INFRAESTRUTURA – SEMINFRA</w:t>
      </w:r>
    </w:p>
    <w:p w14:paraId="769783DB" w14:textId="77777777" w:rsidR="00BD26A3" w:rsidRPr="005054AC" w:rsidRDefault="00BD26A3" w:rsidP="00BD26A3">
      <w:pPr>
        <w:pStyle w:val="FTTexto"/>
        <w:rPr>
          <w:rFonts w:ascii="Arial" w:hAnsi="Arial" w:cs="Arial"/>
          <w:sz w:val="22"/>
          <w:szCs w:val="22"/>
          <w:lang w:eastAsia="pt-PT"/>
        </w:rPr>
      </w:pPr>
      <w:r w:rsidRPr="005054AC">
        <w:rPr>
          <w:rFonts w:ascii="Arial" w:hAnsi="Arial" w:cs="Arial"/>
          <w:b/>
          <w:sz w:val="22"/>
          <w:szCs w:val="22"/>
          <w:lang w:eastAsia="pt-PT"/>
        </w:rPr>
        <w:t>ENDEREÇO:</w:t>
      </w:r>
      <w:r w:rsidRPr="005054AC">
        <w:rPr>
          <w:rFonts w:ascii="Arial" w:hAnsi="Arial" w:cs="Arial"/>
          <w:sz w:val="22"/>
          <w:szCs w:val="22"/>
          <w:lang w:eastAsia="pt-PT"/>
        </w:rPr>
        <w:t xml:space="preserve"> </w:t>
      </w:r>
      <w:r w:rsidRPr="005054AC">
        <w:rPr>
          <w:rFonts w:ascii="Arial" w:hAnsi="Arial" w:cs="Arial"/>
          <w:sz w:val="22"/>
          <w:szCs w:val="22"/>
        </w:rPr>
        <w:t>RUA DO IMPERADOR, Nº 307 – CENTRO</w:t>
      </w:r>
    </w:p>
    <w:p w14:paraId="2DAA51FC" w14:textId="77777777" w:rsidR="00BD26A3" w:rsidRPr="005054AC" w:rsidRDefault="00BD26A3" w:rsidP="00BD26A3">
      <w:pPr>
        <w:pStyle w:val="FTTexto"/>
        <w:rPr>
          <w:rFonts w:ascii="Arial" w:hAnsi="Arial" w:cs="Arial"/>
          <w:sz w:val="22"/>
          <w:szCs w:val="22"/>
          <w:lang w:eastAsia="pt-PT"/>
        </w:rPr>
      </w:pPr>
      <w:r w:rsidRPr="005054AC">
        <w:rPr>
          <w:rFonts w:ascii="Arial" w:hAnsi="Arial" w:cs="Arial"/>
          <w:b/>
          <w:sz w:val="22"/>
          <w:szCs w:val="22"/>
          <w:lang w:eastAsia="pt-PT"/>
        </w:rPr>
        <w:t>CEP:</w:t>
      </w:r>
      <w:r w:rsidRPr="005054AC">
        <w:rPr>
          <w:rFonts w:ascii="Arial" w:hAnsi="Arial" w:cs="Arial"/>
          <w:sz w:val="22"/>
          <w:szCs w:val="22"/>
          <w:lang w:eastAsia="pt-PT"/>
        </w:rPr>
        <w:t xml:space="preserve"> </w:t>
      </w:r>
      <w:r w:rsidRPr="005054AC">
        <w:rPr>
          <w:rFonts w:ascii="Arial" w:hAnsi="Arial" w:cs="Arial"/>
          <w:sz w:val="22"/>
          <w:szCs w:val="22"/>
        </w:rPr>
        <w:t>57.020-670</w:t>
      </w:r>
    </w:p>
    <w:p w14:paraId="7A17F9E6" w14:textId="77777777" w:rsidR="00BD26A3" w:rsidRPr="005054AC" w:rsidRDefault="00BD26A3" w:rsidP="00BD26A3">
      <w:pPr>
        <w:pStyle w:val="PargrafodaLista"/>
        <w:rPr>
          <w:rFonts w:cs="Arial"/>
          <w:sz w:val="22"/>
        </w:rPr>
      </w:pPr>
      <w:r w:rsidRPr="005054AC">
        <w:rPr>
          <w:rFonts w:cs="Arial"/>
          <w:b/>
          <w:sz w:val="22"/>
          <w:lang w:eastAsia="pt-PT"/>
        </w:rPr>
        <w:t>CNPJ:</w:t>
      </w:r>
      <w:r w:rsidRPr="005054AC">
        <w:rPr>
          <w:rFonts w:cs="Arial"/>
          <w:sz w:val="22"/>
          <w:lang w:eastAsia="pt-PT"/>
        </w:rPr>
        <w:t xml:space="preserve"> </w:t>
      </w:r>
      <w:r w:rsidRPr="005054AC">
        <w:rPr>
          <w:rFonts w:cs="Arial"/>
          <w:sz w:val="22"/>
        </w:rPr>
        <w:t>17.926.123/0001-50</w:t>
      </w:r>
    </w:p>
    <w:p w14:paraId="04DAE618" w14:textId="77777777" w:rsidR="00BD26A3" w:rsidRDefault="00BD26A3" w:rsidP="00BD26A3">
      <w:pPr>
        <w:pStyle w:val="FTTexto"/>
        <w:ind w:left="0"/>
        <w:rPr>
          <w:lang w:eastAsia="pt-PT"/>
        </w:rPr>
      </w:pPr>
    </w:p>
    <w:p w14:paraId="5CB9CBCF" w14:textId="77777777" w:rsidR="00BD26A3" w:rsidRDefault="00BD26A3" w:rsidP="00BD26A3">
      <w:pPr>
        <w:pStyle w:val="FTTexto"/>
        <w:ind w:left="0"/>
        <w:rPr>
          <w:lang w:eastAsia="pt-PT"/>
        </w:rPr>
      </w:pPr>
    </w:p>
    <w:p w14:paraId="5ECC9AAA" w14:textId="77777777" w:rsidR="00BD26A3" w:rsidRDefault="00BD26A3" w:rsidP="00BD26A3">
      <w:pPr>
        <w:pStyle w:val="FTTexto"/>
        <w:rPr>
          <w:lang w:eastAsia="pt-PT"/>
        </w:rPr>
      </w:pPr>
    </w:p>
    <w:p w14:paraId="6A565D1F" w14:textId="3D0DCE30" w:rsidR="00BD26A3" w:rsidRDefault="00BD26A3" w:rsidP="00BD26A3">
      <w:pPr>
        <w:pStyle w:val="FTTexto"/>
        <w:rPr>
          <w:lang w:eastAsia="pt-PT"/>
        </w:rPr>
      </w:pPr>
    </w:p>
    <w:p w14:paraId="55ABCB9F" w14:textId="3AAF77D7" w:rsidR="00BD26A3" w:rsidRDefault="00BD26A3" w:rsidP="00BD26A3">
      <w:pPr>
        <w:pStyle w:val="FTTexto"/>
        <w:rPr>
          <w:lang w:eastAsia="pt-PT"/>
        </w:rPr>
      </w:pPr>
    </w:p>
    <w:p w14:paraId="78954E37" w14:textId="12E68F64" w:rsidR="00BD26A3" w:rsidRDefault="00BD26A3" w:rsidP="00BD26A3">
      <w:pPr>
        <w:pStyle w:val="FTTexto"/>
        <w:rPr>
          <w:lang w:eastAsia="pt-PT"/>
        </w:rPr>
      </w:pPr>
    </w:p>
    <w:p w14:paraId="4D02B032" w14:textId="77777777" w:rsidR="00BD26A3" w:rsidRDefault="00BD26A3" w:rsidP="00BD26A3">
      <w:pPr>
        <w:pStyle w:val="FTTexto"/>
        <w:rPr>
          <w:lang w:eastAsia="pt-PT"/>
        </w:rPr>
      </w:pPr>
    </w:p>
    <w:p w14:paraId="0E3F67A6" w14:textId="77777777" w:rsidR="00BD26A3" w:rsidRPr="009568AF" w:rsidRDefault="00BD26A3" w:rsidP="00BD26A3">
      <w:pPr>
        <w:pStyle w:val="FTTexto"/>
        <w:ind w:left="0"/>
        <w:jc w:val="center"/>
        <w:rPr>
          <w:b/>
          <w:lang w:eastAsia="pt-PT"/>
        </w:rPr>
      </w:pPr>
      <w:r>
        <w:rPr>
          <w:b/>
          <w:lang w:eastAsia="pt-PT"/>
        </w:rPr>
        <w:t>_________________________________________________________________________</w:t>
      </w:r>
    </w:p>
    <w:p w14:paraId="317808AC" w14:textId="77777777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b/>
          <w:lang w:eastAsia="pt-PT"/>
        </w:rPr>
      </w:pPr>
      <w:r w:rsidRPr="005054AC">
        <w:rPr>
          <w:rFonts w:ascii="Arial" w:hAnsi="Arial" w:cs="Arial"/>
          <w:lang w:eastAsia="pt-PT"/>
        </w:rPr>
        <w:t>Responsável Legal</w:t>
      </w:r>
    </w:p>
    <w:p w14:paraId="64F17F41" w14:textId="77777777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  <w:r w:rsidRPr="005054AC">
        <w:rPr>
          <w:rFonts w:ascii="Arial" w:hAnsi="Arial" w:cs="Arial"/>
          <w:lang w:eastAsia="pt-PT"/>
        </w:rPr>
        <w:t>Secretaria Municipal de Infraestrutura</w:t>
      </w:r>
    </w:p>
    <w:p w14:paraId="1FABD97A" w14:textId="77777777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</w:p>
    <w:p w14:paraId="1EC2D046" w14:textId="7B2E5842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</w:p>
    <w:p w14:paraId="3BFCE3F9" w14:textId="6FC29501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</w:p>
    <w:p w14:paraId="16DB477E" w14:textId="77777777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</w:p>
    <w:p w14:paraId="32BCD4B0" w14:textId="77777777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b/>
          <w:lang w:eastAsia="pt-PT"/>
        </w:rPr>
      </w:pPr>
    </w:p>
    <w:p w14:paraId="113833D0" w14:textId="77777777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b/>
          <w:lang w:eastAsia="pt-PT"/>
        </w:rPr>
      </w:pPr>
      <w:r w:rsidRPr="005054AC">
        <w:rPr>
          <w:rFonts w:ascii="Arial" w:hAnsi="Arial" w:cs="Arial"/>
          <w:b/>
          <w:lang w:eastAsia="pt-PT"/>
        </w:rPr>
        <w:t>_________________________________________________________________________</w:t>
      </w:r>
    </w:p>
    <w:p w14:paraId="34287E2B" w14:textId="755277A0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  <w:r w:rsidRPr="005054AC">
        <w:rPr>
          <w:rFonts w:ascii="Arial" w:hAnsi="Arial" w:cs="Arial"/>
          <w:lang w:eastAsia="pt-PT"/>
        </w:rPr>
        <w:t>Responsável Técnico pelo Projeto Arquitetônico</w:t>
      </w:r>
    </w:p>
    <w:p w14:paraId="77C42092" w14:textId="3A226D29" w:rsidR="00BD26A3" w:rsidRPr="005054AC" w:rsidRDefault="00BD26A3" w:rsidP="00BD26A3">
      <w:pPr>
        <w:pStyle w:val="FTTexto"/>
        <w:ind w:left="0"/>
        <w:jc w:val="center"/>
        <w:rPr>
          <w:rFonts w:ascii="Arial" w:hAnsi="Arial" w:cs="Arial"/>
          <w:lang w:eastAsia="pt-PT"/>
        </w:rPr>
      </w:pPr>
    </w:p>
    <w:p w14:paraId="55C29BEE" w14:textId="222A9DA1" w:rsidR="00BD26A3" w:rsidRDefault="00BD26A3" w:rsidP="00BD26A3">
      <w:pPr>
        <w:pStyle w:val="FTTexto"/>
        <w:ind w:left="0"/>
        <w:jc w:val="center"/>
        <w:rPr>
          <w:lang w:eastAsia="pt-PT"/>
        </w:rPr>
      </w:pPr>
    </w:p>
    <w:p w14:paraId="57EDEFD8" w14:textId="55277785" w:rsidR="00BD26A3" w:rsidRDefault="00BD26A3" w:rsidP="00BD26A3">
      <w:pPr>
        <w:pStyle w:val="FTTexto"/>
        <w:ind w:left="0"/>
        <w:jc w:val="center"/>
        <w:rPr>
          <w:lang w:eastAsia="pt-PT"/>
        </w:rPr>
      </w:pPr>
    </w:p>
    <w:p w14:paraId="66211656" w14:textId="6591BF4A" w:rsidR="00BD26A3" w:rsidRDefault="00BD26A3" w:rsidP="00BD26A3">
      <w:pPr>
        <w:pStyle w:val="FTTexto"/>
        <w:ind w:left="0"/>
        <w:jc w:val="center"/>
        <w:rPr>
          <w:lang w:eastAsia="pt-PT"/>
        </w:rPr>
      </w:pPr>
    </w:p>
    <w:p w14:paraId="236458D2" w14:textId="764BB400" w:rsidR="00BD26A3" w:rsidRDefault="00BD26A3" w:rsidP="00BD26A3">
      <w:pPr>
        <w:pStyle w:val="FTTexto"/>
        <w:ind w:left="0"/>
        <w:jc w:val="center"/>
        <w:rPr>
          <w:lang w:eastAsia="pt-PT"/>
        </w:rPr>
      </w:pPr>
    </w:p>
    <w:p w14:paraId="51454CD3" w14:textId="5FE0E31F" w:rsidR="00BD26A3" w:rsidRDefault="00BD26A3" w:rsidP="00BD26A3">
      <w:pPr>
        <w:pStyle w:val="FTTexto"/>
        <w:ind w:left="0"/>
        <w:jc w:val="center"/>
        <w:rPr>
          <w:lang w:eastAsia="pt-PT"/>
        </w:rPr>
      </w:pPr>
    </w:p>
    <w:p w14:paraId="5175FB45" w14:textId="08BEF81A" w:rsidR="00887CBD" w:rsidRDefault="00887CBD" w:rsidP="00BD26A3">
      <w:pPr>
        <w:pStyle w:val="FTTexto"/>
        <w:ind w:left="0"/>
        <w:jc w:val="center"/>
        <w:rPr>
          <w:lang w:eastAsia="pt-PT"/>
        </w:rPr>
      </w:pPr>
    </w:p>
    <w:p w14:paraId="2140BC63" w14:textId="61C8FF3B" w:rsidR="00887CBD" w:rsidRDefault="00887CBD" w:rsidP="00BD26A3">
      <w:pPr>
        <w:pStyle w:val="FTTexto"/>
        <w:ind w:left="0"/>
        <w:jc w:val="center"/>
        <w:rPr>
          <w:lang w:eastAsia="pt-PT"/>
        </w:rPr>
      </w:pPr>
    </w:p>
    <w:p w14:paraId="1D5117B0" w14:textId="37137190" w:rsidR="00887CBD" w:rsidRDefault="00887CBD" w:rsidP="0025470A">
      <w:pPr>
        <w:pStyle w:val="FTTexto"/>
        <w:ind w:left="0"/>
        <w:rPr>
          <w:lang w:eastAsia="pt-PT"/>
        </w:rPr>
      </w:pPr>
    </w:p>
    <w:p w14:paraId="7FF86A24" w14:textId="780CD632" w:rsidR="00423363" w:rsidRDefault="00423363" w:rsidP="0025470A">
      <w:pPr>
        <w:pStyle w:val="FTTexto"/>
        <w:ind w:left="0"/>
        <w:rPr>
          <w:lang w:eastAsia="pt-PT"/>
        </w:rPr>
      </w:pPr>
    </w:p>
    <w:p w14:paraId="1F822464" w14:textId="2B3E0271" w:rsidR="00423363" w:rsidRDefault="00423363" w:rsidP="0025470A">
      <w:pPr>
        <w:pStyle w:val="FTTexto"/>
        <w:ind w:left="0"/>
        <w:rPr>
          <w:lang w:eastAsia="pt-PT"/>
        </w:rPr>
      </w:pPr>
    </w:p>
    <w:p w14:paraId="04F08391" w14:textId="77777777" w:rsidR="00423363" w:rsidRPr="009568AF" w:rsidRDefault="00423363" w:rsidP="0025470A">
      <w:pPr>
        <w:pStyle w:val="FTTexto"/>
        <w:ind w:left="0"/>
        <w:rPr>
          <w:lang w:eastAsia="pt-PT"/>
        </w:rPr>
      </w:pPr>
    </w:p>
    <w:p w14:paraId="107CF5AA" w14:textId="65EB0425" w:rsidR="00BD26A3" w:rsidRPr="00EA2912" w:rsidRDefault="00516317" w:rsidP="00BD26A3">
      <w:pPr>
        <w:pStyle w:val="Ttulo1"/>
        <w:numPr>
          <w:ilvl w:val="0"/>
          <w:numId w:val="33"/>
        </w:numPr>
        <w:ind w:left="720" w:hanging="360"/>
        <w:jc w:val="left"/>
        <w:rPr>
          <w:sz w:val="32"/>
        </w:rPr>
      </w:pPr>
      <w:bookmarkStart w:id="2" w:name="_Toc103018369"/>
      <w:r w:rsidRPr="00EA2912">
        <w:rPr>
          <w:sz w:val="32"/>
        </w:rPr>
        <w:t>I</w:t>
      </w:r>
      <w:r w:rsidR="00BD26A3" w:rsidRPr="00EA2912">
        <w:rPr>
          <w:sz w:val="32"/>
        </w:rPr>
        <w:t>ntrodução</w:t>
      </w:r>
      <w:bookmarkEnd w:id="2"/>
    </w:p>
    <w:p w14:paraId="24E93D85" w14:textId="7B95C1B2" w:rsidR="00BD26A3" w:rsidRPr="005054AC" w:rsidRDefault="00BD26A3" w:rsidP="00BD26A3">
      <w:pPr>
        <w:pStyle w:val="FTTexto"/>
        <w:rPr>
          <w:rFonts w:ascii="Arial" w:eastAsia="Arial" w:hAnsi="Arial" w:cs="Arial"/>
          <w:sz w:val="22"/>
          <w:szCs w:val="22"/>
          <w:lang w:eastAsia="pt-BR"/>
        </w:rPr>
      </w:pPr>
      <w:r w:rsidRPr="005054AC">
        <w:rPr>
          <w:rFonts w:ascii="Arial" w:hAnsi="Arial" w:cs="Arial"/>
          <w:sz w:val="22"/>
          <w:szCs w:val="22"/>
        </w:rPr>
        <w:t xml:space="preserve">O presente documento tem por objetivo complementar a documentação técnica do projeto, apresentando as características e condicionantes </w:t>
      </w:r>
      <w:r w:rsidR="0025470A">
        <w:rPr>
          <w:rFonts w:ascii="Arial" w:hAnsi="Arial" w:cs="Arial"/>
          <w:sz w:val="22"/>
          <w:szCs w:val="22"/>
        </w:rPr>
        <w:t xml:space="preserve">do </w:t>
      </w:r>
      <w:r w:rsidR="0025470A" w:rsidRPr="00516317">
        <w:rPr>
          <w:rFonts w:ascii="Arial" w:hAnsi="Arial" w:cs="Arial"/>
          <w:sz w:val="22"/>
          <w:szCs w:val="22"/>
        </w:rPr>
        <w:t>projeto d</w:t>
      </w:r>
      <w:r w:rsidR="0025470A">
        <w:rPr>
          <w:rFonts w:ascii="Arial" w:hAnsi="Arial" w:cs="Arial"/>
          <w:sz w:val="22"/>
          <w:szCs w:val="22"/>
        </w:rPr>
        <w:t>a Estação de Tratamento de Esgotos que contempla os Bairros Guaxuma,Garça Torta, Riacho Doce, Sereia,Ipioca e Sauaçuhi/</w:t>
      </w:r>
      <w:r w:rsidR="0025470A" w:rsidRPr="00516317">
        <w:rPr>
          <w:rFonts w:ascii="Arial" w:hAnsi="Arial" w:cs="Arial"/>
          <w:sz w:val="22"/>
          <w:szCs w:val="22"/>
        </w:rPr>
        <w:t>AL</w:t>
      </w:r>
      <w:r w:rsidRPr="005054AC">
        <w:rPr>
          <w:rFonts w:ascii="Arial" w:hAnsi="Arial" w:cs="Arial"/>
          <w:sz w:val="22"/>
          <w:szCs w:val="22"/>
        </w:rPr>
        <w:t xml:space="preserve">, </w:t>
      </w:r>
      <w:r w:rsidRPr="005054AC">
        <w:rPr>
          <w:rFonts w:ascii="Arial" w:eastAsia="Arial" w:hAnsi="Arial" w:cs="Arial"/>
          <w:sz w:val="22"/>
          <w:szCs w:val="22"/>
          <w:lang w:eastAsia="pt-BR"/>
        </w:rPr>
        <w:t>em observância às orientações para o desenvolvimento dos projetos de estruturas necessárias para edificação.</w:t>
      </w:r>
    </w:p>
    <w:p w14:paraId="77CD417D" w14:textId="238EA15E" w:rsidR="005054AC" w:rsidRPr="005054AC" w:rsidRDefault="005054AC" w:rsidP="005054AC">
      <w:pPr>
        <w:pStyle w:val="Corpodetexto"/>
        <w:spacing w:line="357" w:lineRule="auto"/>
        <w:ind w:left="709" w:right="136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 xml:space="preserve">As considerações descritas neste memorial serão fundamentadas nas normas vigentes da </w:t>
      </w:r>
      <w:r w:rsidRPr="005054AC">
        <w:rPr>
          <w:rFonts w:ascii="Arial" w:hAnsi="Arial" w:cs="Arial"/>
          <w:b/>
          <w:sz w:val="22"/>
          <w:szCs w:val="22"/>
        </w:rPr>
        <w:t>Associação Brasileira de Normas Técnicas (ABNT), como segue subsequentemente:</w:t>
      </w:r>
    </w:p>
    <w:p w14:paraId="18564BA7" w14:textId="77777777" w:rsidR="005054AC" w:rsidRPr="005054AC" w:rsidRDefault="005054AC" w:rsidP="005054AC">
      <w:pPr>
        <w:pStyle w:val="Corpodetexto"/>
        <w:spacing w:before="9"/>
        <w:rPr>
          <w:rFonts w:ascii="Arial" w:hAnsi="Arial" w:cs="Arial"/>
          <w:sz w:val="22"/>
          <w:szCs w:val="22"/>
        </w:rPr>
      </w:pPr>
    </w:p>
    <w:p w14:paraId="41A1073B" w14:textId="77777777" w:rsidR="005054AC" w:rsidRPr="005054AC" w:rsidRDefault="005054AC" w:rsidP="005054AC">
      <w:pPr>
        <w:pStyle w:val="Corpodetexto"/>
        <w:ind w:left="908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>Aços dobrados: ABNT NBR 14762: 2010</w:t>
      </w:r>
    </w:p>
    <w:p w14:paraId="599F39CC" w14:textId="77777777" w:rsidR="005054AC" w:rsidRPr="005054AC" w:rsidRDefault="005054AC" w:rsidP="005054AC">
      <w:pPr>
        <w:pStyle w:val="Corpodetexto"/>
        <w:spacing w:before="3"/>
        <w:rPr>
          <w:rFonts w:ascii="Arial" w:hAnsi="Arial" w:cs="Arial"/>
          <w:sz w:val="22"/>
          <w:szCs w:val="22"/>
        </w:rPr>
      </w:pPr>
    </w:p>
    <w:p w14:paraId="4C793F5E" w14:textId="77777777" w:rsidR="005054AC" w:rsidRPr="005054AC" w:rsidRDefault="005054AC" w:rsidP="005054AC">
      <w:pPr>
        <w:pStyle w:val="Corpodetexto"/>
        <w:ind w:left="908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>Aços laminados e soldados: ABNT NBR 8800:2008</w:t>
      </w:r>
    </w:p>
    <w:p w14:paraId="6280E771" w14:textId="77777777" w:rsidR="005054AC" w:rsidRPr="005054AC" w:rsidRDefault="005054AC" w:rsidP="005054AC">
      <w:pPr>
        <w:pStyle w:val="Corpodetexto"/>
        <w:spacing w:before="6"/>
        <w:rPr>
          <w:rFonts w:ascii="Arial" w:hAnsi="Arial" w:cs="Arial"/>
          <w:sz w:val="22"/>
          <w:szCs w:val="22"/>
        </w:rPr>
      </w:pPr>
    </w:p>
    <w:p w14:paraId="063BC248" w14:textId="77777777" w:rsidR="005054AC" w:rsidRPr="005054AC" w:rsidRDefault="005054AC" w:rsidP="005054AC">
      <w:pPr>
        <w:pStyle w:val="Corpodetexto"/>
        <w:ind w:left="908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>Forças devidas ao vento em edificações ABNT NBR 6123:1988</w:t>
      </w:r>
    </w:p>
    <w:p w14:paraId="3D98EAAB" w14:textId="77777777" w:rsidR="005054AC" w:rsidRPr="005054AC" w:rsidRDefault="005054AC" w:rsidP="005054AC">
      <w:pPr>
        <w:pStyle w:val="Corpodetexto"/>
        <w:spacing w:before="2"/>
        <w:rPr>
          <w:rFonts w:ascii="Arial" w:hAnsi="Arial" w:cs="Arial"/>
          <w:sz w:val="22"/>
          <w:szCs w:val="22"/>
        </w:rPr>
      </w:pPr>
    </w:p>
    <w:p w14:paraId="2E6F89E6" w14:textId="1531670F" w:rsidR="005054AC" w:rsidRPr="005054AC" w:rsidRDefault="005054AC" w:rsidP="005054AC">
      <w:pPr>
        <w:pStyle w:val="Corpodetexto"/>
        <w:spacing w:line="604" w:lineRule="auto"/>
        <w:ind w:left="908" w:right="786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 xml:space="preserve">Cargas para o cálculo de estruturas de edificações ABNT NBR 6120:2019 </w:t>
      </w:r>
    </w:p>
    <w:p w14:paraId="234B5A55" w14:textId="77777777" w:rsidR="005054AC" w:rsidRPr="005054AC" w:rsidRDefault="005054AC" w:rsidP="005054AC">
      <w:pPr>
        <w:pStyle w:val="Corpodetexto"/>
        <w:spacing w:line="604" w:lineRule="auto"/>
        <w:ind w:left="908" w:right="786"/>
        <w:rPr>
          <w:rFonts w:ascii="Arial" w:hAnsi="Arial" w:cs="Arial"/>
          <w:sz w:val="22"/>
          <w:szCs w:val="22"/>
        </w:rPr>
      </w:pPr>
    </w:p>
    <w:p w14:paraId="080A05FD" w14:textId="1CD524FB" w:rsidR="005054AC" w:rsidRPr="005054AC" w:rsidRDefault="005054AC" w:rsidP="005054AC">
      <w:pPr>
        <w:pStyle w:val="Corpodetexto"/>
        <w:spacing w:line="604" w:lineRule="auto"/>
        <w:ind w:left="908" w:right="786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>Projeto de Fundações ABNT 6122:2019</w:t>
      </w:r>
    </w:p>
    <w:p w14:paraId="37F86A34" w14:textId="77777777" w:rsidR="005054AC" w:rsidRPr="005054AC" w:rsidRDefault="005054AC" w:rsidP="005054AC">
      <w:pPr>
        <w:pStyle w:val="Corpodetexto"/>
        <w:spacing w:line="604" w:lineRule="auto"/>
        <w:ind w:left="908" w:right="786"/>
        <w:rPr>
          <w:rFonts w:ascii="Arial" w:hAnsi="Arial" w:cs="Arial"/>
          <w:sz w:val="22"/>
          <w:szCs w:val="22"/>
        </w:rPr>
      </w:pPr>
    </w:p>
    <w:p w14:paraId="03946EB1" w14:textId="77777777" w:rsidR="005054AC" w:rsidRPr="005054AC" w:rsidRDefault="005054AC" w:rsidP="005054AC">
      <w:pPr>
        <w:pStyle w:val="Corpodetexto"/>
        <w:spacing w:line="273" w:lineRule="exact"/>
        <w:ind w:left="908"/>
        <w:rPr>
          <w:rFonts w:ascii="Arial" w:hAnsi="Arial" w:cs="Arial"/>
          <w:sz w:val="22"/>
          <w:szCs w:val="22"/>
        </w:rPr>
      </w:pPr>
      <w:r w:rsidRPr="005054AC">
        <w:rPr>
          <w:rFonts w:ascii="Arial" w:hAnsi="Arial" w:cs="Arial"/>
          <w:sz w:val="22"/>
          <w:szCs w:val="22"/>
        </w:rPr>
        <w:t>Projeto de Concreto Armado ABNT 6118:2014</w:t>
      </w:r>
    </w:p>
    <w:p w14:paraId="51E92214" w14:textId="77777777" w:rsidR="005054AC" w:rsidRPr="00660CB3" w:rsidRDefault="005054AC" w:rsidP="00BD26A3">
      <w:pPr>
        <w:pStyle w:val="FTTexto"/>
      </w:pPr>
    </w:p>
    <w:p w14:paraId="3452D43E" w14:textId="77777777" w:rsidR="00004F72" w:rsidRDefault="00004F72">
      <w:pPr>
        <w:spacing w:before="0" w:after="160" w:line="259" w:lineRule="auto"/>
        <w:jc w:val="left"/>
      </w:pPr>
    </w:p>
    <w:p w14:paraId="68A510E8" w14:textId="77777777" w:rsidR="00004F72" w:rsidRDefault="00105C1F">
      <w:pPr>
        <w:spacing w:before="0" w:after="160" w:line="259" w:lineRule="auto"/>
        <w:jc w:val="left"/>
      </w:pPr>
      <w:r>
        <w:br w:type="page"/>
      </w:r>
    </w:p>
    <w:p w14:paraId="1F8691F0" w14:textId="77777777" w:rsidR="00004F72" w:rsidRDefault="00004F72">
      <w:pPr>
        <w:spacing w:before="0" w:after="160" w:line="259" w:lineRule="auto"/>
        <w:jc w:val="left"/>
      </w:pPr>
    </w:p>
    <w:p w14:paraId="713477AC" w14:textId="614FE44A" w:rsidR="005054AC" w:rsidRPr="00EA2912" w:rsidRDefault="005054AC" w:rsidP="00516317">
      <w:pPr>
        <w:pStyle w:val="Ttulo1"/>
        <w:numPr>
          <w:ilvl w:val="0"/>
          <w:numId w:val="33"/>
        </w:numPr>
        <w:jc w:val="left"/>
        <w:rPr>
          <w:sz w:val="32"/>
        </w:rPr>
      </w:pPr>
      <w:bookmarkStart w:id="3" w:name="_Toc99447048"/>
      <w:bookmarkStart w:id="4" w:name="_Toc98144621"/>
      <w:bookmarkStart w:id="5" w:name="_Toc103018370"/>
      <w:r w:rsidRPr="00EA2912">
        <w:rPr>
          <w:sz w:val="32"/>
        </w:rPr>
        <w:t>AÇÕES CONSIDERADAS</w:t>
      </w:r>
      <w:bookmarkEnd w:id="3"/>
      <w:bookmarkEnd w:id="5"/>
    </w:p>
    <w:bookmarkEnd w:id="4"/>
    <w:p w14:paraId="04DFE79E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Peso próprio: conforme peso dos elementos estruturais </w:t>
      </w:r>
    </w:p>
    <w:p w14:paraId="1CC53BB1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Carga Permanente : (ACM e vidro): 10 kg/m²</w:t>
      </w:r>
    </w:p>
    <w:p w14:paraId="558FBDFB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Sobrecarga: 25,0 kgf/m² (Item B.5.1 – NBR8800: 2008) </w:t>
      </w:r>
    </w:p>
    <w:p w14:paraId="4A8B0B2D" w14:textId="169BBFE3" w:rsidR="005054AC" w:rsidRPr="00516317" w:rsidRDefault="005054AC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>Acidental: 15,0 kgf/m²</w:t>
      </w:r>
    </w:p>
    <w:p w14:paraId="5338A8DE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Vento:</w:t>
      </w:r>
    </w:p>
    <w:p w14:paraId="3FB33F97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Velocidade básica do vento - </w:t>
      </w:r>
      <w:proofErr w:type="spellStart"/>
      <w:r w:rsidRPr="00516317">
        <w:rPr>
          <w:sz w:val="22"/>
        </w:rPr>
        <w:t>Vo</w:t>
      </w:r>
      <w:proofErr w:type="spellEnd"/>
      <w:r w:rsidRPr="00516317">
        <w:rPr>
          <w:sz w:val="22"/>
        </w:rPr>
        <w:t xml:space="preserve"> = 30,00 m/s</w:t>
      </w:r>
    </w:p>
    <w:p w14:paraId="5A9B4FC2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Fator Topográfico (S1)</w:t>
      </w:r>
    </w:p>
    <w:p w14:paraId="134F9F65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Terreno plano ou fracamente acidentado S1= 1,00</w:t>
      </w:r>
    </w:p>
    <w:p w14:paraId="70A297F7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Fator de Rugosidade (S2) </w:t>
      </w:r>
    </w:p>
    <w:p w14:paraId="28ACDA5D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Categoria III - Classe A</w:t>
      </w:r>
    </w:p>
    <w:p w14:paraId="0A41F08A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Parâmetros retirados da Tabela 2 </w:t>
      </w:r>
      <w:r w:rsidRPr="00516317">
        <w:rPr>
          <w:spacing w:val="-3"/>
          <w:sz w:val="22"/>
        </w:rPr>
        <w:t xml:space="preserve">da </w:t>
      </w:r>
      <w:r w:rsidRPr="00516317">
        <w:rPr>
          <w:sz w:val="22"/>
        </w:rPr>
        <w:t xml:space="preserve">NBR6123/88 que relaciona </w:t>
      </w:r>
    </w:p>
    <w:p w14:paraId="1EB58DF0" w14:textId="77777777" w:rsidR="005054AC" w:rsidRPr="00516317" w:rsidRDefault="005054AC" w:rsidP="005054AC">
      <w:pPr>
        <w:pStyle w:val="PargrafodaLista"/>
        <w:jc w:val="left"/>
        <w:rPr>
          <w:sz w:val="22"/>
        </w:rPr>
      </w:pPr>
    </w:p>
    <w:p w14:paraId="361305AE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Categoria e Classe</w:t>
      </w:r>
    </w:p>
    <w:p w14:paraId="12CDC7B8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b = 0,94 - </w:t>
      </w:r>
      <w:proofErr w:type="spellStart"/>
      <w:r w:rsidRPr="00516317">
        <w:rPr>
          <w:sz w:val="22"/>
        </w:rPr>
        <w:t>Fr</w:t>
      </w:r>
      <w:proofErr w:type="spellEnd"/>
      <w:r w:rsidRPr="00516317">
        <w:rPr>
          <w:sz w:val="22"/>
        </w:rPr>
        <w:t xml:space="preserve"> = 0,98 - p = 0,10</w:t>
      </w:r>
    </w:p>
    <w:p w14:paraId="7B7399B5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S2 = b * </w:t>
      </w:r>
      <w:proofErr w:type="spellStart"/>
      <w:r w:rsidRPr="00516317">
        <w:rPr>
          <w:sz w:val="22"/>
        </w:rPr>
        <w:t>Fr</w:t>
      </w:r>
      <w:proofErr w:type="spellEnd"/>
      <w:r w:rsidRPr="00516317">
        <w:rPr>
          <w:sz w:val="22"/>
        </w:rPr>
        <w:t xml:space="preserve"> *(z/10)</w:t>
      </w:r>
      <w:proofErr w:type="spellStart"/>
      <w:r w:rsidRPr="00516317">
        <w:rPr>
          <w:sz w:val="22"/>
        </w:rPr>
        <w:t>exp</w:t>
      </w:r>
      <w:proofErr w:type="spellEnd"/>
      <w:r w:rsidRPr="00516317">
        <w:rPr>
          <w:sz w:val="22"/>
        </w:rPr>
        <w:t xml:space="preserve"> p</w:t>
      </w:r>
    </w:p>
    <w:p w14:paraId="1CDCB9FB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S2 = 0,94 * 0,98 *(7,53/10)</w:t>
      </w:r>
      <w:proofErr w:type="spellStart"/>
      <w:r w:rsidRPr="00516317">
        <w:rPr>
          <w:sz w:val="22"/>
        </w:rPr>
        <w:t>exp</w:t>
      </w:r>
      <w:proofErr w:type="spellEnd"/>
      <w:r w:rsidRPr="00516317">
        <w:rPr>
          <w:sz w:val="22"/>
        </w:rPr>
        <w:t xml:space="preserve"> 0,15</w:t>
      </w:r>
    </w:p>
    <w:p w14:paraId="5AD78429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S2 = 0,89</w:t>
      </w:r>
    </w:p>
    <w:p w14:paraId="18F5F8A8" w14:textId="77777777" w:rsidR="005054AC" w:rsidRPr="00516317" w:rsidRDefault="005054AC" w:rsidP="005054AC">
      <w:pPr>
        <w:pStyle w:val="PargrafodaLista"/>
        <w:jc w:val="left"/>
        <w:rPr>
          <w:sz w:val="22"/>
        </w:rPr>
      </w:pPr>
    </w:p>
    <w:p w14:paraId="2F50FDC1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Fator Estático (S3) </w:t>
      </w:r>
    </w:p>
    <w:p w14:paraId="51239BD8" w14:textId="77777777" w:rsidR="005054AC" w:rsidRPr="00516317" w:rsidRDefault="005054AC" w:rsidP="005054AC">
      <w:pPr>
        <w:pStyle w:val="PargrafodaLista"/>
        <w:jc w:val="left"/>
        <w:rPr>
          <w:sz w:val="22"/>
        </w:rPr>
      </w:pPr>
      <w:r w:rsidRPr="00516317">
        <w:rPr>
          <w:sz w:val="22"/>
        </w:rPr>
        <w:t>Grupo 2 - S3 =</w:t>
      </w:r>
      <w:r w:rsidRPr="00516317">
        <w:rPr>
          <w:spacing w:val="-4"/>
          <w:sz w:val="22"/>
        </w:rPr>
        <w:t xml:space="preserve"> 1,00</w:t>
      </w:r>
    </w:p>
    <w:p w14:paraId="5E1E994A" w14:textId="3A567368" w:rsidR="005054AC" w:rsidRPr="00516317" w:rsidRDefault="005054AC" w:rsidP="005054AC">
      <w:pPr>
        <w:pStyle w:val="PargrafodaLista"/>
        <w:jc w:val="left"/>
        <w:rPr>
          <w:sz w:val="22"/>
        </w:rPr>
      </w:pPr>
      <w:proofErr w:type="spellStart"/>
      <w:r w:rsidRPr="00516317">
        <w:rPr>
          <w:sz w:val="22"/>
        </w:rPr>
        <w:t>Cpe,médio</w:t>
      </w:r>
      <w:proofErr w:type="spellEnd"/>
      <w:r w:rsidRPr="00516317">
        <w:rPr>
          <w:sz w:val="22"/>
        </w:rPr>
        <w:t xml:space="preserve"> =-1,00</w:t>
      </w:r>
    </w:p>
    <w:p w14:paraId="2196216B" w14:textId="77777777" w:rsidR="00516317" w:rsidRPr="00516317" w:rsidRDefault="00516317" w:rsidP="005054AC">
      <w:pPr>
        <w:pStyle w:val="PargrafodaLista"/>
        <w:jc w:val="left"/>
        <w:rPr>
          <w:sz w:val="22"/>
        </w:rPr>
      </w:pPr>
    </w:p>
    <w:p w14:paraId="23FC1724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Coeficiente de pressão interno </w:t>
      </w:r>
      <w:proofErr w:type="spellStart"/>
      <w:r w:rsidRPr="00516317">
        <w:rPr>
          <w:sz w:val="22"/>
        </w:rPr>
        <w:t>Cpi</w:t>
      </w:r>
      <w:proofErr w:type="spellEnd"/>
      <w:r w:rsidRPr="00516317">
        <w:rPr>
          <w:sz w:val="22"/>
        </w:rPr>
        <w:t xml:space="preserve"> 1 = -0,20 / </w:t>
      </w:r>
      <w:proofErr w:type="spellStart"/>
      <w:r w:rsidRPr="00516317">
        <w:rPr>
          <w:sz w:val="22"/>
        </w:rPr>
        <w:t>Cpi</w:t>
      </w:r>
      <w:proofErr w:type="spellEnd"/>
      <w:r w:rsidRPr="00516317">
        <w:rPr>
          <w:sz w:val="22"/>
        </w:rPr>
        <w:t xml:space="preserve"> 2 = 0,00</w:t>
      </w:r>
    </w:p>
    <w:p w14:paraId="191094D3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Velocidade Característica de Vento </w:t>
      </w:r>
      <w:proofErr w:type="spellStart"/>
      <w:r w:rsidRPr="00516317">
        <w:rPr>
          <w:sz w:val="22"/>
        </w:rPr>
        <w:t>Vk</w:t>
      </w:r>
      <w:proofErr w:type="spellEnd"/>
      <w:r w:rsidRPr="00516317">
        <w:rPr>
          <w:sz w:val="22"/>
        </w:rPr>
        <w:t xml:space="preserve"> = </w:t>
      </w:r>
      <w:proofErr w:type="spellStart"/>
      <w:r w:rsidRPr="00516317">
        <w:rPr>
          <w:sz w:val="22"/>
        </w:rPr>
        <w:t>Vo</w:t>
      </w:r>
      <w:proofErr w:type="spellEnd"/>
      <w:r w:rsidRPr="00516317">
        <w:rPr>
          <w:sz w:val="22"/>
        </w:rPr>
        <w:t xml:space="preserve"> * S1 * S2 * S3</w:t>
      </w:r>
    </w:p>
    <w:p w14:paraId="2C2A26D7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proofErr w:type="spellStart"/>
      <w:r w:rsidRPr="00516317">
        <w:rPr>
          <w:sz w:val="22"/>
        </w:rPr>
        <w:t>Vk</w:t>
      </w:r>
      <w:proofErr w:type="spellEnd"/>
      <w:r w:rsidRPr="00516317">
        <w:rPr>
          <w:sz w:val="22"/>
        </w:rPr>
        <w:t xml:space="preserve"> = 26,82 m/s </w:t>
      </w:r>
    </w:p>
    <w:p w14:paraId="6820C4D1" w14:textId="77777777" w:rsidR="00516317" w:rsidRPr="00516317" w:rsidRDefault="00516317" w:rsidP="00516317">
      <w:pPr>
        <w:pStyle w:val="PargrafodaLista"/>
        <w:jc w:val="left"/>
        <w:rPr>
          <w:sz w:val="22"/>
        </w:rPr>
      </w:pPr>
    </w:p>
    <w:p w14:paraId="4C2B8767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>Pressão Dinâmica</w:t>
      </w:r>
    </w:p>
    <w:p w14:paraId="3CF64F76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q = 0,613 * Vk² / q = 0,613 * 26,82² / q = 0,44 </w:t>
      </w:r>
      <w:proofErr w:type="spellStart"/>
      <w:r w:rsidRPr="00516317">
        <w:rPr>
          <w:sz w:val="22"/>
        </w:rPr>
        <w:t>kN</w:t>
      </w:r>
      <w:proofErr w:type="spellEnd"/>
      <w:r w:rsidRPr="00516317">
        <w:rPr>
          <w:sz w:val="22"/>
        </w:rPr>
        <w:t xml:space="preserve">/m² </w:t>
      </w:r>
    </w:p>
    <w:p w14:paraId="505341ED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>Esforços Resultantes</w:t>
      </w:r>
    </w:p>
    <w:p w14:paraId="2514F5B2" w14:textId="77777777" w:rsidR="00516317" w:rsidRP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 xml:space="preserve">Vento 0° - </w:t>
      </w:r>
      <w:proofErr w:type="spellStart"/>
      <w:r w:rsidRPr="00516317">
        <w:rPr>
          <w:sz w:val="22"/>
        </w:rPr>
        <w:t>Cpi</w:t>
      </w:r>
      <w:proofErr w:type="spellEnd"/>
      <w:r w:rsidRPr="00516317">
        <w:rPr>
          <w:sz w:val="22"/>
        </w:rPr>
        <w:t xml:space="preserve"> = -0,20</w:t>
      </w:r>
    </w:p>
    <w:p w14:paraId="302263EA" w14:textId="02C390A6" w:rsidR="00516317" w:rsidRDefault="00516317" w:rsidP="00516317">
      <w:pPr>
        <w:pStyle w:val="PargrafodaLista"/>
        <w:jc w:val="left"/>
        <w:rPr>
          <w:sz w:val="22"/>
        </w:rPr>
      </w:pPr>
      <w:r w:rsidRPr="00516317">
        <w:rPr>
          <w:sz w:val="22"/>
        </w:rPr>
        <w:t>Valores obtidos do software Visual Ventos.</w:t>
      </w:r>
    </w:p>
    <w:p w14:paraId="2390DBC4" w14:textId="4F3132C1" w:rsidR="00516317" w:rsidRDefault="00516317" w:rsidP="00516317">
      <w:pPr>
        <w:pStyle w:val="PargrafodaLista"/>
        <w:jc w:val="left"/>
        <w:rPr>
          <w:sz w:val="22"/>
        </w:rPr>
      </w:pPr>
    </w:p>
    <w:p w14:paraId="2D74FE0A" w14:textId="7C429CFF" w:rsidR="00423363" w:rsidRDefault="00423363" w:rsidP="00516317">
      <w:pPr>
        <w:pStyle w:val="PargrafodaLista"/>
        <w:jc w:val="left"/>
        <w:rPr>
          <w:sz w:val="22"/>
        </w:rPr>
      </w:pPr>
    </w:p>
    <w:p w14:paraId="228DDAE6" w14:textId="77777777" w:rsidR="00423363" w:rsidRDefault="00423363" w:rsidP="00516317">
      <w:pPr>
        <w:pStyle w:val="PargrafodaLista"/>
        <w:jc w:val="left"/>
        <w:rPr>
          <w:sz w:val="22"/>
        </w:rPr>
      </w:pPr>
    </w:p>
    <w:p w14:paraId="0B7AB4EF" w14:textId="7D7BEC7E" w:rsidR="00516317" w:rsidRDefault="00516317" w:rsidP="00516317">
      <w:pPr>
        <w:pStyle w:val="PargrafodaLista"/>
        <w:jc w:val="left"/>
        <w:rPr>
          <w:sz w:val="22"/>
        </w:rPr>
      </w:pPr>
    </w:p>
    <w:p w14:paraId="162C9C68" w14:textId="4878F45C" w:rsidR="00516317" w:rsidRDefault="00516317" w:rsidP="00516317">
      <w:pPr>
        <w:pStyle w:val="PargrafodaLista"/>
        <w:jc w:val="left"/>
        <w:rPr>
          <w:sz w:val="22"/>
        </w:rPr>
      </w:pPr>
    </w:p>
    <w:p w14:paraId="10C5CD85" w14:textId="77777777" w:rsidR="00516317" w:rsidRPr="004378F0" w:rsidRDefault="00516317" w:rsidP="00516317">
      <w:pPr>
        <w:pStyle w:val="Ttulo2"/>
        <w:widowControl w:val="0"/>
        <w:numPr>
          <w:ilvl w:val="1"/>
          <w:numId w:val="33"/>
        </w:numPr>
        <w:tabs>
          <w:tab w:val="num" w:pos="360"/>
          <w:tab w:val="left" w:pos="481"/>
        </w:tabs>
        <w:autoSpaceDE w:val="0"/>
        <w:autoSpaceDN w:val="0"/>
        <w:spacing w:before="60" w:line="240" w:lineRule="auto"/>
        <w:ind w:left="1440" w:hanging="360"/>
        <w:jc w:val="left"/>
        <w:rPr>
          <w:szCs w:val="24"/>
        </w:rPr>
      </w:pPr>
      <w:bookmarkStart w:id="6" w:name="_Toc98144622"/>
      <w:bookmarkStart w:id="7" w:name="_Toc99447049"/>
      <w:bookmarkStart w:id="8" w:name="_Toc103018371"/>
      <w:r w:rsidRPr="004378F0">
        <w:rPr>
          <w:szCs w:val="24"/>
        </w:rPr>
        <w:t xml:space="preserve">Combinações </w:t>
      </w:r>
      <w:r w:rsidRPr="004378F0">
        <w:rPr>
          <w:spacing w:val="-3"/>
          <w:szCs w:val="24"/>
        </w:rPr>
        <w:t xml:space="preserve">de </w:t>
      </w:r>
      <w:r w:rsidRPr="004378F0">
        <w:rPr>
          <w:szCs w:val="24"/>
        </w:rPr>
        <w:t>Ações</w:t>
      </w:r>
      <w:bookmarkEnd w:id="6"/>
      <w:bookmarkEnd w:id="7"/>
      <w:bookmarkEnd w:id="8"/>
    </w:p>
    <w:p w14:paraId="0F6A1F97" w14:textId="77777777" w:rsidR="00516317" w:rsidRPr="00516317" w:rsidRDefault="00516317" w:rsidP="00516317">
      <w:pPr>
        <w:pStyle w:val="Corpodetexto"/>
        <w:spacing w:before="140"/>
        <w:ind w:left="851"/>
        <w:rPr>
          <w:rFonts w:ascii="Arial" w:hAnsi="Arial" w:cs="Arial"/>
          <w:sz w:val="22"/>
          <w:szCs w:val="22"/>
        </w:rPr>
      </w:pPr>
      <w:r w:rsidRPr="00516317">
        <w:rPr>
          <w:rFonts w:ascii="Arial" w:hAnsi="Arial" w:cs="Arial"/>
          <w:noProof/>
          <w:sz w:val="22"/>
          <w:szCs w:val="22"/>
          <w:lang w:val="pt-BR" w:eastAsia="pt-BR"/>
        </w:rPr>
        <w:drawing>
          <wp:anchor distT="0" distB="0" distL="0" distR="0" simplePos="0" relativeHeight="251670528" behindDoc="0" locked="0" layoutInCell="1" allowOverlap="1" wp14:anchorId="0404E67E" wp14:editId="4B0B2DAA">
            <wp:simplePos x="0" y="0"/>
            <wp:positionH relativeFrom="page">
              <wp:posOffset>1861820</wp:posOffset>
            </wp:positionH>
            <wp:positionV relativeFrom="paragraph">
              <wp:posOffset>226695</wp:posOffset>
            </wp:positionV>
            <wp:extent cx="3342288" cy="360235"/>
            <wp:effectExtent l="0" t="0" r="0" b="0"/>
            <wp:wrapTopAndBottom/>
            <wp:docPr id="2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88" cy="36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6317">
        <w:rPr>
          <w:rFonts w:ascii="Arial" w:hAnsi="Arial" w:cs="Arial"/>
          <w:sz w:val="22"/>
          <w:szCs w:val="22"/>
        </w:rPr>
        <w:t>As combinações das ações foram determinadas a partir da fórmula abaixo:</w:t>
      </w:r>
    </w:p>
    <w:p w14:paraId="754AA723" w14:textId="77777777" w:rsidR="00516317" w:rsidRPr="00516317" w:rsidRDefault="00516317" w:rsidP="00516317">
      <w:pPr>
        <w:pStyle w:val="FTTabelaTexto"/>
        <w:rPr>
          <w:rFonts w:ascii="Arial" w:hAnsi="Arial"/>
          <w:sz w:val="22"/>
          <w:szCs w:val="22"/>
        </w:rPr>
      </w:pPr>
      <w:r w:rsidRPr="00516317">
        <w:rPr>
          <w:rFonts w:ascii="Arial" w:hAnsi="Arial"/>
          <w:sz w:val="22"/>
          <w:szCs w:val="22"/>
        </w:rPr>
        <w:t xml:space="preserve">A </w:t>
      </w:r>
      <w:proofErr w:type="spellStart"/>
      <w:r w:rsidRPr="00516317">
        <w:rPr>
          <w:rFonts w:ascii="Arial" w:hAnsi="Arial"/>
          <w:sz w:val="22"/>
          <w:szCs w:val="22"/>
        </w:rPr>
        <w:t>imagem</w:t>
      </w:r>
      <w:proofErr w:type="spellEnd"/>
      <w:r w:rsidRPr="00516317">
        <w:rPr>
          <w:rFonts w:ascii="Arial" w:hAnsi="Arial"/>
          <w:sz w:val="22"/>
          <w:szCs w:val="22"/>
        </w:rPr>
        <w:t xml:space="preserve"> a </w:t>
      </w:r>
      <w:proofErr w:type="spellStart"/>
      <w:r w:rsidRPr="00516317">
        <w:rPr>
          <w:rFonts w:ascii="Arial" w:hAnsi="Arial"/>
          <w:sz w:val="22"/>
          <w:szCs w:val="22"/>
        </w:rPr>
        <w:t>seguir</w:t>
      </w:r>
      <w:proofErr w:type="spellEnd"/>
      <w:r w:rsidRPr="00516317">
        <w:rPr>
          <w:rFonts w:ascii="Arial" w:hAnsi="Arial"/>
          <w:sz w:val="22"/>
          <w:szCs w:val="22"/>
        </w:rPr>
        <w:t xml:space="preserve"> </w:t>
      </w:r>
      <w:proofErr w:type="spellStart"/>
      <w:r w:rsidRPr="00516317">
        <w:rPr>
          <w:rFonts w:ascii="Arial" w:hAnsi="Arial"/>
          <w:sz w:val="22"/>
          <w:szCs w:val="22"/>
        </w:rPr>
        <w:t>mostras</w:t>
      </w:r>
      <w:proofErr w:type="spellEnd"/>
      <w:r w:rsidRPr="00516317">
        <w:rPr>
          <w:rFonts w:ascii="Arial" w:hAnsi="Arial"/>
          <w:sz w:val="22"/>
          <w:szCs w:val="22"/>
        </w:rPr>
        <w:t xml:space="preserve"> </w:t>
      </w:r>
      <w:proofErr w:type="spellStart"/>
      <w:r w:rsidRPr="00516317">
        <w:rPr>
          <w:rFonts w:ascii="Arial" w:hAnsi="Arial"/>
          <w:sz w:val="22"/>
          <w:szCs w:val="22"/>
        </w:rPr>
        <w:t>os</w:t>
      </w:r>
      <w:proofErr w:type="spellEnd"/>
      <w:r w:rsidRPr="00516317">
        <w:rPr>
          <w:rFonts w:ascii="Arial" w:hAnsi="Arial"/>
          <w:sz w:val="22"/>
          <w:szCs w:val="22"/>
        </w:rPr>
        <w:t xml:space="preserve"> </w:t>
      </w:r>
      <w:proofErr w:type="spellStart"/>
      <w:r w:rsidRPr="00516317">
        <w:rPr>
          <w:rFonts w:ascii="Arial" w:hAnsi="Arial"/>
          <w:sz w:val="22"/>
          <w:szCs w:val="22"/>
        </w:rPr>
        <w:t>coeficientes</w:t>
      </w:r>
      <w:proofErr w:type="spellEnd"/>
      <w:r w:rsidRPr="00516317">
        <w:rPr>
          <w:rFonts w:ascii="Arial" w:hAnsi="Arial"/>
          <w:sz w:val="22"/>
          <w:szCs w:val="22"/>
        </w:rPr>
        <w:t xml:space="preserve"> para as </w:t>
      </w:r>
      <w:proofErr w:type="spellStart"/>
      <w:r w:rsidRPr="00516317">
        <w:rPr>
          <w:rFonts w:ascii="Arial" w:hAnsi="Arial"/>
          <w:sz w:val="22"/>
          <w:szCs w:val="22"/>
        </w:rPr>
        <w:t>determinadas</w:t>
      </w:r>
      <w:proofErr w:type="spellEnd"/>
      <w:r w:rsidRPr="00516317">
        <w:rPr>
          <w:rFonts w:ascii="Arial" w:hAnsi="Arial"/>
          <w:sz w:val="22"/>
          <w:szCs w:val="22"/>
        </w:rPr>
        <w:t xml:space="preserve"> </w:t>
      </w:r>
      <w:proofErr w:type="spellStart"/>
      <w:r w:rsidRPr="00516317">
        <w:rPr>
          <w:rFonts w:ascii="Arial" w:hAnsi="Arial"/>
          <w:sz w:val="22"/>
          <w:szCs w:val="22"/>
        </w:rPr>
        <w:t>combinações</w:t>
      </w:r>
      <w:proofErr w:type="spellEnd"/>
      <w:r w:rsidRPr="00516317">
        <w:rPr>
          <w:rFonts w:ascii="Arial" w:hAnsi="Arial"/>
          <w:sz w:val="22"/>
          <w:szCs w:val="22"/>
        </w:rPr>
        <w:t>.</w:t>
      </w:r>
      <w:r w:rsidRPr="00516317">
        <w:rPr>
          <w:rFonts w:ascii="Arial" w:hAnsi="Arial"/>
          <w:noProof/>
          <w:sz w:val="22"/>
          <w:szCs w:val="22"/>
        </w:rPr>
        <w:drawing>
          <wp:inline distT="0" distB="0" distL="0" distR="0" wp14:anchorId="06E3ADF3" wp14:editId="6794F8ED">
            <wp:extent cx="4103736" cy="3803904"/>
            <wp:effectExtent l="0" t="0" r="0" b="635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1483" cy="382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AEE43" w14:textId="77777777" w:rsidR="00516317" w:rsidRPr="00516317" w:rsidRDefault="00516317" w:rsidP="00516317">
      <w:pPr>
        <w:pStyle w:val="FTTexto"/>
        <w:jc w:val="center"/>
        <w:rPr>
          <w:rFonts w:ascii="Arial" w:hAnsi="Arial" w:cs="Arial"/>
          <w:sz w:val="22"/>
          <w:szCs w:val="22"/>
        </w:rPr>
      </w:pPr>
      <w:r w:rsidRPr="00516317">
        <w:rPr>
          <w:rFonts w:ascii="Arial" w:hAnsi="Arial" w:cs="Arial"/>
          <w:sz w:val="22"/>
          <w:szCs w:val="22"/>
        </w:rPr>
        <w:t>Figura 1: Coeficientes para as combinações</w:t>
      </w:r>
    </w:p>
    <w:p w14:paraId="7493669D" w14:textId="77777777" w:rsidR="00516317" w:rsidRPr="00516317" w:rsidRDefault="00516317" w:rsidP="00516317">
      <w:pPr>
        <w:pStyle w:val="Corpodetexto"/>
        <w:spacing w:before="40"/>
        <w:ind w:left="540" w:right="207"/>
        <w:jc w:val="center"/>
        <w:rPr>
          <w:rFonts w:ascii="Arial" w:hAnsi="Arial" w:cs="Arial"/>
          <w:sz w:val="22"/>
          <w:szCs w:val="22"/>
        </w:rPr>
      </w:pPr>
    </w:p>
    <w:p w14:paraId="55D492EA" w14:textId="77777777" w:rsidR="00516317" w:rsidRPr="00516317" w:rsidRDefault="00516317" w:rsidP="00516317">
      <w:pPr>
        <w:pStyle w:val="FTTexto"/>
        <w:jc w:val="left"/>
        <w:rPr>
          <w:rFonts w:ascii="Arial" w:hAnsi="Arial" w:cs="Arial"/>
          <w:sz w:val="22"/>
          <w:szCs w:val="22"/>
        </w:rPr>
      </w:pPr>
      <w:r w:rsidRPr="00516317">
        <w:rPr>
          <w:rFonts w:ascii="Arial" w:hAnsi="Arial" w:cs="Arial"/>
          <w:sz w:val="22"/>
          <w:szCs w:val="22"/>
        </w:rPr>
        <w:t>O relatório apresenta os critérios e parâmetros adotados no dimensionamento das unidades, além das especificações gerais e desenhos do detalhamento do projeto.</w:t>
      </w:r>
    </w:p>
    <w:p w14:paraId="5714FAD7" w14:textId="2ED027A0" w:rsidR="00516317" w:rsidRPr="00EA2912" w:rsidRDefault="00516317" w:rsidP="00516317">
      <w:pPr>
        <w:pStyle w:val="Ttulo1"/>
        <w:numPr>
          <w:ilvl w:val="0"/>
          <w:numId w:val="33"/>
        </w:numPr>
        <w:ind w:left="720" w:hanging="360"/>
        <w:jc w:val="left"/>
        <w:rPr>
          <w:sz w:val="32"/>
        </w:rPr>
      </w:pPr>
      <w:bookmarkStart w:id="9" w:name="_Toc99360576"/>
      <w:bookmarkStart w:id="10" w:name="_Toc99463064"/>
      <w:bookmarkStart w:id="11" w:name="_Toc99463390"/>
      <w:bookmarkStart w:id="12" w:name="_Toc103018372"/>
      <w:r w:rsidRPr="00EA2912">
        <w:rPr>
          <w:sz w:val="32"/>
        </w:rPr>
        <w:t>MEMORIAL DE</w:t>
      </w:r>
      <w:bookmarkEnd w:id="9"/>
      <w:bookmarkEnd w:id="10"/>
      <w:bookmarkEnd w:id="11"/>
      <w:r w:rsidR="0025470A">
        <w:rPr>
          <w:sz w:val="32"/>
        </w:rPr>
        <w:t>SCRITIVO</w:t>
      </w:r>
      <w:bookmarkEnd w:id="12"/>
    </w:p>
    <w:p w14:paraId="5AE7F028" w14:textId="0331EE02" w:rsidR="00516317" w:rsidRDefault="00516317" w:rsidP="00887CBD">
      <w:pPr>
        <w:pStyle w:val="FTTexto"/>
        <w:jc w:val="left"/>
        <w:rPr>
          <w:rFonts w:ascii="Arial" w:eastAsia="Arial" w:hAnsi="Arial" w:cs="Arial"/>
          <w:sz w:val="22"/>
          <w:szCs w:val="22"/>
          <w:lang w:eastAsia="pt-BR"/>
        </w:rPr>
      </w:pPr>
      <w:r w:rsidRPr="00516317">
        <w:rPr>
          <w:rFonts w:ascii="Arial" w:hAnsi="Arial" w:cs="Arial"/>
          <w:sz w:val="22"/>
          <w:szCs w:val="22"/>
        </w:rPr>
        <w:t>O presente documento tem por objetivo complementar a documentação técnica do projeto, apresentando as características e condicionantes do projeto d</w:t>
      </w:r>
      <w:r w:rsidR="0025470A">
        <w:rPr>
          <w:rFonts w:ascii="Arial" w:hAnsi="Arial" w:cs="Arial"/>
          <w:sz w:val="22"/>
          <w:szCs w:val="22"/>
        </w:rPr>
        <w:t xml:space="preserve">a Estação de Tratamento de Esgotos que contempla os Bairros Guaxuma,Garça Torta, Riacho Doce, Sereia,Ipioca e Sauaçuhi / </w:t>
      </w:r>
      <w:r w:rsidRPr="00516317">
        <w:rPr>
          <w:rFonts w:ascii="Arial" w:hAnsi="Arial" w:cs="Arial"/>
          <w:sz w:val="22"/>
          <w:szCs w:val="22"/>
        </w:rPr>
        <w:t xml:space="preserve">AL, </w:t>
      </w:r>
      <w:r w:rsidRPr="00516317">
        <w:rPr>
          <w:rFonts w:ascii="Arial" w:eastAsia="Arial" w:hAnsi="Arial" w:cs="Arial"/>
          <w:sz w:val="22"/>
          <w:szCs w:val="22"/>
          <w:lang w:eastAsia="pt-BR"/>
        </w:rPr>
        <w:t>em observância às orientações para o desenvolvimento dos projetos de estruturas necessárias para edificação.</w:t>
      </w:r>
      <w:r w:rsidR="0025470A" w:rsidRPr="0025470A">
        <w:rPr>
          <w:rFonts w:eastAsia="Arial" w:cs="Arial"/>
          <w:sz w:val="32"/>
          <w:szCs w:val="32"/>
        </w:rPr>
        <w:t xml:space="preserve"> </w:t>
      </w:r>
    </w:p>
    <w:p w14:paraId="44715B2B" w14:textId="4BC35D75" w:rsidR="00516317" w:rsidRDefault="00516317" w:rsidP="00516317">
      <w:pPr>
        <w:pStyle w:val="FTTexto"/>
        <w:rPr>
          <w:rFonts w:ascii="Arial" w:eastAsia="Arial" w:hAnsi="Arial" w:cs="Arial"/>
          <w:sz w:val="22"/>
          <w:szCs w:val="22"/>
          <w:lang w:eastAsia="pt-BR"/>
        </w:rPr>
      </w:pPr>
    </w:p>
    <w:p w14:paraId="20E52D5E" w14:textId="130A3D27" w:rsidR="00516317" w:rsidRDefault="00516317" w:rsidP="00516317">
      <w:pPr>
        <w:pStyle w:val="FTTexto"/>
        <w:rPr>
          <w:rFonts w:ascii="Arial" w:eastAsia="Arial" w:hAnsi="Arial" w:cs="Arial"/>
          <w:sz w:val="22"/>
          <w:szCs w:val="22"/>
          <w:lang w:eastAsia="pt-BR"/>
        </w:rPr>
      </w:pPr>
    </w:p>
    <w:p w14:paraId="0AD8B805" w14:textId="77777777" w:rsidR="00516317" w:rsidRPr="00516317" w:rsidRDefault="00516317" w:rsidP="00516317">
      <w:pPr>
        <w:pStyle w:val="FTTexto"/>
        <w:rPr>
          <w:rFonts w:ascii="Arial" w:eastAsia="Arial" w:hAnsi="Arial" w:cs="Arial"/>
          <w:sz w:val="22"/>
          <w:szCs w:val="22"/>
          <w:lang w:eastAsia="pt-BR"/>
        </w:rPr>
      </w:pPr>
    </w:p>
    <w:p w14:paraId="316EF79C" w14:textId="5A0A89D4" w:rsidR="00516317" w:rsidRDefault="00516317" w:rsidP="00516317">
      <w:pPr>
        <w:pStyle w:val="FTTexto"/>
        <w:rPr>
          <w:rFonts w:cs="Segoe UI"/>
        </w:rPr>
      </w:pPr>
    </w:p>
    <w:p w14:paraId="61568319" w14:textId="77777777" w:rsidR="00516317" w:rsidRPr="00AB096A" w:rsidRDefault="00516317" w:rsidP="00516317">
      <w:pPr>
        <w:pStyle w:val="FTTexto"/>
        <w:rPr>
          <w:rFonts w:cs="Segoe UI"/>
        </w:rPr>
      </w:pPr>
    </w:p>
    <w:p w14:paraId="2ABD6683" w14:textId="0E9AB71F" w:rsidR="00516317" w:rsidRDefault="00516317" w:rsidP="00516317">
      <w:pPr>
        <w:pStyle w:val="Ttulo1"/>
        <w:numPr>
          <w:ilvl w:val="0"/>
          <w:numId w:val="33"/>
        </w:numPr>
        <w:ind w:left="720" w:hanging="360"/>
        <w:jc w:val="left"/>
        <w:rPr>
          <w:sz w:val="32"/>
        </w:rPr>
      </w:pPr>
      <w:bookmarkStart w:id="13" w:name="_Toc103018373"/>
      <w:r w:rsidRPr="00EA2912">
        <w:rPr>
          <w:sz w:val="32"/>
        </w:rPr>
        <w:t>ESTAÇÃO DE TRATAMENTO DE ESGOTO</w:t>
      </w:r>
      <w:bookmarkEnd w:id="13"/>
    </w:p>
    <w:p w14:paraId="4353F447" w14:textId="5C9E7BD7" w:rsidR="00F45675" w:rsidRPr="00C32247" w:rsidRDefault="004378F0" w:rsidP="00C32247">
      <w:pPr>
        <w:pStyle w:val="Ttulo2"/>
        <w:widowControl w:val="0"/>
        <w:numPr>
          <w:ilvl w:val="1"/>
          <w:numId w:val="33"/>
        </w:numPr>
        <w:tabs>
          <w:tab w:val="num" w:pos="360"/>
          <w:tab w:val="left" w:pos="481"/>
        </w:tabs>
        <w:autoSpaceDE w:val="0"/>
        <w:autoSpaceDN w:val="0"/>
        <w:spacing w:before="60" w:line="240" w:lineRule="auto"/>
        <w:ind w:left="1440" w:hanging="360"/>
        <w:jc w:val="left"/>
        <w:rPr>
          <w:szCs w:val="24"/>
        </w:rPr>
      </w:pPr>
      <w:bookmarkStart w:id="14" w:name="_Toc103018374"/>
      <w:r>
        <w:rPr>
          <w:szCs w:val="24"/>
        </w:rPr>
        <w:t>C</w:t>
      </w:r>
      <w:r w:rsidR="00C32247">
        <w:rPr>
          <w:szCs w:val="24"/>
        </w:rPr>
        <w:t>asa de Comando e Sopradores</w:t>
      </w:r>
      <w:bookmarkEnd w:id="14"/>
    </w:p>
    <w:p w14:paraId="0884F8D6" w14:textId="3038DD12" w:rsidR="0033169F" w:rsidRPr="0033169F" w:rsidRDefault="0033169F" w:rsidP="00F45675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5.1.1. INFRAESTRUTURA - FUNDAÇÕES</w:t>
      </w:r>
    </w:p>
    <w:p w14:paraId="4215836F" w14:textId="3C0B601A" w:rsidR="003134F1" w:rsidRPr="00813C78" w:rsidRDefault="003134F1" w:rsidP="00F45675">
      <w:pPr>
        <w:pStyle w:val="Corpodetexto"/>
        <w:spacing w:before="140"/>
        <w:ind w:left="851" w:right="135"/>
        <w:rPr>
          <w:rFonts w:ascii="Arial" w:hAnsi="Arial" w:cs="Arial"/>
          <w:sz w:val="22"/>
          <w:szCs w:val="22"/>
        </w:rPr>
      </w:pPr>
      <w:r w:rsidRPr="00813C78">
        <w:rPr>
          <w:rFonts w:ascii="Arial" w:hAnsi="Arial" w:cs="Arial"/>
          <w:sz w:val="22"/>
          <w:szCs w:val="22"/>
        </w:rPr>
        <w:t>A infraestrutura (fundações) é composta por vigas baldrames,Blocos de Coroamento e Estacas Escavadas, como mostra a imagem abaixo:</w:t>
      </w:r>
    </w:p>
    <w:p w14:paraId="1B729027" w14:textId="77777777" w:rsidR="00F45675" w:rsidRDefault="00F45675" w:rsidP="00F45675">
      <w:pPr>
        <w:pStyle w:val="Corpodetexto"/>
        <w:spacing w:before="140"/>
        <w:ind w:left="851" w:right="135"/>
        <w:rPr>
          <w:rFonts w:cs="Segoe UI"/>
        </w:rPr>
      </w:pPr>
    </w:p>
    <w:p w14:paraId="54ACBC5F" w14:textId="3E569C73" w:rsidR="003134F1" w:rsidRDefault="003134F1" w:rsidP="003134F1">
      <w:pPr>
        <w:pStyle w:val="FTTabelaTexto"/>
      </w:pPr>
      <w:r>
        <w:rPr>
          <w:noProof/>
        </w:rPr>
        <w:drawing>
          <wp:inline distT="0" distB="0" distL="0" distR="0" wp14:anchorId="70EA4DC4" wp14:editId="7DBF53D3">
            <wp:extent cx="5748655" cy="1518920"/>
            <wp:effectExtent l="0" t="0" r="4445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824C2" w14:textId="39ADE829" w:rsidR="00BC4096" w:rsidRDefault="003134F1" w:rsidP="0033169F">
      <w:pPr>
        <w:pStyle w:val="Corpodetexto"/>
        <w:spacing w:before="119"/>
        <w:ind w:left="540" w:right="203"/>
        <w:jc w:val="center"/>
        <w:rPr>
          <w:rFonts w:cs="Segoe UI"/>
        </w:rPr>
      </w:pPr>
      <w:r>
        <w:rPr>
          <w:rFonts w:cs="Segoe UI"/>
        </w:rPr>
        <w:t>Figura 1</w:t>
      </w:r>
      <w:r w:rsidRPr="00660CB3">
        <w:rPr>
          <w:rFonts w:cs="Segoe UI"/>
        </w:rPr>
        <w:t>:</w:t>
      </w:r>
      <w:r>
        <w:rPr>
          <w:rFonts w:cs="Segoe UI"/>
        </w:rPr>
        <w:t xml:space="preserve"> Detalhe em Corte da Fundação (bloco</w:t>
      </w:r>
      <w:r w:rsidR="00F45675">
        <w:rPr>
          <w:rFonts w:cs="Segoe UI"/>
        </w:rPr>
        <w:t>s</w:t>
      </w:r>
      <w:r>
        <w:rPr>
          <w:rFonts w:cs="Segoe UI"/>
        </w:rPr>
        <w:t>,estaca</w:t>
      </w:r>
      <w:r w:rsidR="00F45675">
        <w:rPr>
          <w:rFonts w:cs="Segoe UI"/>
        </w:rPr>
        <w:t>s</w:t>
      </w:r>
      <w:r>
        <w:rPr>
          <w:rFonts w:cs="Segoe UI"/>
        </w:rPr>
        <w:t xml:space="preserve"> e viga</w:t>
      </w:r>
      <w:r w:rsidR="00F45675">
        <w:rPr>
          <w:rFonts w:cs="Segoe UI"/>
        </w:rPr>
        <w:t>s</w:t>
      </w:r>
      <w:r>
        <w:rPr>
          <w:rFonts w:cs="Segoe UI"/>
        </w:rPr>
        <w:t>).</w:t>
      </w:r>
    </w:p>
    <w:p w14:paraId="1BBCB747" w14:textId="5FB0363F" w:rsidR="003134F1" w:rsidRDefault="00BC4096" w:rsidP="002D555A">
      <w:pPr>
        <w:pStyle w:val="PargrafodaLista"/>
        <w:tabs>
          <w:tab w:val="left" w:pos="481"/>
        </w:tabs>
        <w:rPr>
          <w:rFonts w:cs="Segoe UI"/>
          <w:bCs/>
          <w:sz w:val="22"/>
        </w:rPr>
      </w:pPr>
      <w:r w:rsidRPr="00660CB3">
        <w:rPr>
          <w:rFonts w:cs="Segoe UI"/>
          <w:b/>
        </w:rPr>
        <w:t>Lajes:</w:t>
      </w:r>
      <w:r>
        <w:rPr>
          <w:rFonts w:cs="Segoe UI"/>
          <w:b/>
        </w:rPr>
        <w:t xml:space="preserve"> </w:t>
      </w:r>
      <w:r w:rsidRPr="00BC4096">
        <w:rPr>
          <w:rFonts w:cs="Segoe UI"/>
          <w:bCs/>
          <w:sz w:val="22"/>
        </w:rPr>
        <w:t>Foi considerada uma laje maciça na fundação</w:t>
      </w:r>
      <w:r w:rsidR="00F60073">
        <w:rPr>
          <w:rFonts w:cs="Segoe UI"/>
          <w:bCs/>
          <w:sz w:val="22"/>
        </w:rPr>
        <w:t>, com altura de 15cm e levando em consideração as especificações dos equipamento</w:t>
      </w:r>
      <w:r w:rsidR="00813C78">
        <w:rPr>
          <w:rFonts w:cs="Segoe UI"/>
          <w:bCs/>
          <w:sz w:val="22"/>
        </w:rPr>
        <w:t>s</w:t>
      </w:r>
      <w:r w:rsidR="002D555A">
        <w:rPr>
          <w:rFonts w:cs="Segoe UI"/>
          <w:bCs/>
          <w:sz w:val="22"/>
        </w:rPr>
        <w:t xml:space="preserve"> da sala dos sopradores</w:t>
      </w:r>
      <w:r w:rsidR="00F60073">
        <w:rPr>
          <w:rFonts w:cs="Segoe UI"/>
          <w:bCs/>
          <w:sz w:val="22"/>
        </w:rPr>
        <w:t xml:space="preserve"> quanto </w:t>
      </w:r>
      <w:r>
        <w:rPr>
          <w:rFonts w:cs="Segoe UI"/>
          <w:bCs/>
          <w:sz w:val="22"/>
        </w:rPr>
        <w:t xml:space="preserve">ao </w:t>
      </w:r>
      <w:r w:rsidR="00F60073">
        <w:rPr>
          <w:rFonts w:cs="Segoe UI"/>
          <w:bCs/>
          <w:sz w:val="22"/>
        </w:rPr>
        <w:t>peso, potência</w:t>
      </w:r>
      <w:r w:rsidR="002D555A">
        <w:rPr>
          <w:rFonts w:cs="Segoe UI"/>
          <w:bCs/>
          <w:sz w:val="22"/>
        </w:rPr>
        <w:t xml:space="preserve">, </w:t>
      </w:r>
      <w:r w:rsidR="00F60073">
        <w:rPr>
          <w:rFonts w:cs="Segoe UI"/>
          <w:bCs/>
          <w:sz w:val="22"/>
        </w:rPr>
        <w:t>vibração</w:t>
      </w:r>
      <w:r w:rsidR="002D555A">
        <w:rPr>
          <w:rFonts w:cs="Segoe UI"/>
          <w:bCs/>
          <w:sz w:val="22"/>
        </w:rPr>
        <w:t xml:space="preserve">, além disso, apresenta elevada resistência a trincas e fissuras, tendo em vista </w:t>
      </w:r>
      <w:r w:rsidRPr="00BC4096">
        <w:rPr>
          <w:rFonts w:cs="Segoe UI"/>
          <w:bCs/>
          <w:sz w:val="22"/>
        </w:rPr>
        <w:t>armação positiva e negativa com ferro de 6.3mm a cada 10cm.</w:t>
      </w:r>
    </w:p>
    <w:p w14:paraId="061E086D" w14:textId="77777777" w:rsidR="0033169F" w:rsidRPr="002D555A" w:rsidRDefault="0033169F" w:rsidP="002D555A">
      <w:pPr>
        <w:pStyle w:val="PargrafodaLista"/>
        <w:tabs>
          <w:tab w:val="left" w:pos="481"/>
        </w:tabs>
        <w:rPr>
          <w:rFonts w:cs="Segoe UI"/>
          <w:bCs/>
          <w:sz w:val="22"/>
        </w:rPr>
      </w:pPr>
    </w:p>
    <w:p w14:paraId="552FFAA2" w14:textId="47763E92" w:rsidR="00F45675" w:rsidRPr="0033169F" w:rsidRDefault="00F45675" w:rsidP="00F45675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</w:t>
      </w:r>
      <w:r w:rsidR="0033169F" w:rsidRPr="0033169F">
        <w:rPr>
          <w:rFonts w:ascii="Arial" w:hAnsi="Arial" w:cs="Arial"/>
          <w:b/>
          <w:sz w:val="22"/>
          <w:szCs w:val="22"/>
        </w:rPr>
        <w:t>1.2</w:t>
      </w:r>
      <w:r w:rsidRPr="0033169F">
        <w:rPr>
          <w:rFonts w:ascii="Arial" w:hAnsi="Arial" w:cs="Arial"/>
          <w:b/>
          <w:sz w:val="22"/>
          <w:szCs w:val="22"/>
        </w:rPr>
        <w:t xml:space="preserve">. SUPERESTRUTURA </w:t>
      </w:r>
    </w:p>
    <w:p w14:paraId="1861C301" w14:textId="77777777" w:rsidR="00F45675" w:rsidRPr="00F45675" w:rsidRDefault="00F45675" w:rsidP="00F45675">
      <w:pPr>
        <w:pStyle w:val="PargrafodaLista"/>
        <w:tabs>
          <w:tab w:val="left" w:pos="481"/>
        </w:tabs>
        <w:rPr>
          <w:rFonts w:cs="Segoe UI"/>
          <w:b/>
          <w:sz w:val="22"/>
        </w:rPr>
      </w:pPr>
      <w:r w:rsidRPr="00F45675">
        <w:rPr>
          <w:rFonts w:cs="Segoe UI"/>
          <w:b/>
          <w:sz w:val="22"/>
        </w:rPr>
        <w:t>Pilares:</w:t>
      </w:r>
    </w:p>
    <w:p w14:paraId="7982BED9" w14:textId="58EF607A" w:rsidR="00F45675" w:rsidRDefault="00F45675" w:rsidP="00F45675">
      <w:pPr>
        <w:pStyle w:val="PargrafodaLista"/>
        <w:rPr>
          <w:sz w:val="22"/>
        </w:rPr>
      </w:pPr>
      <w:r w:rsidRPr="00F45675">
        <w:rPr>
          <w:sz w:val="22"/>
        </w:rPr>
        <w:t>Os pilares serão em concreto armado de 40 MPa, e suas medidas e respectivas armações estão apresentadas no projeto de estruturas.</w:t>
      </w:r>
    </w:p>
    <w:p w14:paraId="7254FE43" w14:textId="77777777" w:rsidR="00F45675" w:rsidRPr="00F45675" w:rsidRDefault="00F45675" w:rsidP="00F45675">
      <w:pPr>
        <w:pStyle w:val="PargrafodaLista"/>
        <w:rPr>
          <w:sz w:val="22"/>
        </w:rPr>
      </w:pPr>
    </w:p>
    <w:p w14:paraId="09285740" w14:textId="77777777" w:rsidR="00F45675" w:rsidRPr="00F45675" w:rsidRDefault="00F45675" w:rsidP="00F45675">
      <w:pPr>
        <w:pStyle w:val="PargrafodaLista"/>
        <w:tabs>
          <w:tab w:val="left" w:pos="481"/>
        </w:tabs>
        <w:jc w:val="left"/>
        <w:rPr>
          <w:rFonts w:cs="Segoe UI"/>
          <w:b/>
          <w:sz w:val="22"/>
        </w:rPr>
      </w:pPr>
      <w:r w:rsidRPr="00F45675">
        <w:rPr>
          <w:rFonts w:cs="Segoe UI"/>
          <w:b/>
          <w:sz w:val="22"/>
        </w:rPr>
        <w:t>Vigas:</w:t>
      </w:r>
    </w:p>
    <w:p w14:paraId="6BA7E1C1" w14:textId="4434AFCD" w:rsidR="00F45675" w:rsidRPr="00F45675" w:rsidRDefault="00F45675" w:rsidP="00F45675">
      <w:pPr>
        <w:pStyle w:val="PargrafodaLista"/>
        <w:rPr>
          <w:sz w:val="22"/>
        </w:rPr>
      </w:pPr>
      <w:r w:rsidRPr="00F45675">
        <w:rPr>
          <w:sz w:val="22"/>
        </w:rPr>
        <w:t xml:space="preserve"> As vigas da superestrutura serão em concreto armado de </w:t>
      </w:r>
      <w:r>
        <w:rPr>
          <w:sz w:val="22"/>
        </w:rPr>
        <w:t>40</w:t>
      </w:r>
      <w:r w:rsidRPr="00F45675">
        <w:rPr>
          <w:sz w:val="22"/>
        </w:rPr>
        <w:t xml:space="preserve"> MPA, e suas medidas e respectivas armações estão apresentadas nas pranchas dos projetos estruturais existentes.</w:t>
      </w:r>
    </w:p>
    <w:p w14:paraId="228C8919" w14:textId="04BCBBE2" w:rsidR="00F45675" w:rsidRDefault="00F45675" w:rsidP="00F45675">
      <w:pPr>
        <w:pStyle w:val="PargrafodaLista"/>
        <w:rPr>
          <w:sz w:val="22"/>
        </w:rPr>
      </w:pPr>
      <w:r w:rsidRPr="00F45675">
        <w:rPr>
          <w:sz w:val="22"/>
        </w:rPr>
        <w:t xml:space="preserve">Para </w:t>
      </w:r>
      <w:r>
        <w:rPr>
          <w:sz w:val="22"/>
        </w:rPr>
        <w:t>a casa de comando e sopradores</w:t>
      </w:r>
      <w:r w:rsidRPr="00F45675">
        <w:rPr>
          <w:sz w:val="22"/>
        </w:rPr>
        <w:t xml:space="preserve"> as vigas do pavimento</w:t>
      </w:r>
      <w:r w:rsidR="002D555A">
        <w:rPr>
          <w:sz w:val="22"/>
        </w:rPr>
        <w:t xml:space="preserve"> coberta</w:t>
      </w:r>
      <w:r w:rsidRPr="00F45675">
        <w:rPr>
          <w:sz w:val="22"/>
        </w:rPr>
        <w:t xml:space="preserve"> tem dimensões </w:t>
      </w:r>
      <w:r w:rsidR="002D555A">
        <w:rPr>
          <w:sz w:val="22"/>
        </w:rPr>
        <w:t xml:space="preserve">de </w:t>
      </w:r>
      <w:r w:rsidRPr="00F45675">
        <w:rPr>
          <w:sz w:val="22"/>
        </w:rPr>
        <w:t>14/40</w:t>
      </w:r>
      <w:r w:rsidR="002D555A">
        <w:rPr>
          <w:sz w:val="22"/>
        </w:rPr>
        <w:t>.</w:t>
      </w:r>
    </w:p>
    <w:p w14:paraId="57807929" w14:textId="139C5A92" w:rsidR="00423363" w:rsidRDefault="00423363" w:rsidP="00F45675">
      <w:pPr>
        <w:pStyle w:val="PargrafodaLista"/>
        <w:rPr>
          <w:sz w:val="22"/>
        </w:rPr>
      </w:pPr>
    </w:p>
    <w:p w14:paraId="704B49BC" w14:textId="1358A211" w:rsidR="00423363" w:rsidRDefault="00423363" w:rsidP="00F45675">
      <w:pPr>
        <w:pStyle w:val="PargrafodaLista"/>
        <w:rPr>
          <w:sz w:val="22"/>
        </w:rPr>
      </w:pPr>
    </w:p>
    <w:p w14:paraId="4A4E27E3" w14:textId="335D14C5" w:rsidR="00423363" w:rsidRDefault="00423363" w:rsidP="00F45675">
      <w:pPr>
        <w:pStyle w:val="PargrafodaLista"/>
        <w:rPr>
          <w:sz w:val="22"/>
        </w:rPr>
      </w:pPr>
    </w:p>
    <w:p w14:paraId="14F29339" w14:textId="77777777" w:rsidR="00423363" w:rsidRPr="00F45675" w:rsidRDefault="00423363" w:rsidP="00F45675">
      <w:pPr>
        <w:pStyle w:val="PargrafodaLista"/>
        <w:rPr>
          <w:sz w:val="22"/>
        </w:rPr>
      </w:pPr>
    </w:p>
    <w:p w14:paraId="26CB8FB4" w14:textId="77777777" w:rsidR="00BC4096" w:rsidRPr="00660CB3" w:rsidRDefault="00BC4096" w:rsidP="00BC4096">
      <w:pPr>
        <w:pStyle w:val="PargrafodaLista"/>
        <w:tabs>
          <w:tab w:val="left" w:pos="481"/>
        </w:tabs>
        <w:rPr>
          <w:rFonts w:cs="Segoe UI"/>
          <w:b/>
        </w:rPr>
      </w:pPr>
      <w:r w:rsidRPr="00660CB3">
        <w:rPr>
          <w:rFonts w:cs="Segoe UI"/>
          <w:b/>
        </w:rPr>
        <w:t>Lajes:</w:t>
      </w:r>
    </w:p>
    <w:p w14:paraId="6A54AD80" w14:textId="7764DE5E" w:rsidR="00BC4096" w:rsidRDefault="00BC4096" w:rsidP="00BC4096">
      <w:pPr>
        <w:pStyle w:val="PargrafodaLista"/>
        <w:rPr>
          <w:sz w:val="22"/>
        </w:rPr>
      </w:pPr>
      <w:r w:rsidRPr="00813C78">
        <w:rPr>
          <w:sz w:val="22"/>
        </w:rPr>
        <w:t>Para as lajes do</w:t>
      </w:r>
      <w:r w:rsidR="002D555A" w:rsidRPr="00813C78">
        <w:rPr>
          <w:sz w:val="22"/>
        </w:rPr>
        <w:t xml:space="preserve"> </w:t>
      </w:r>
      <w:r w:rsidRPr="00813C78">
        <w:rPr>
          <w:sz w:val="22"/>
        </w:rPr>
        <w:t xml:space="preserve">pavimento coberta, foram utilizadas as lajes </w:t>
      </w:r>
      <w:proofErr w:type="spellStart"/>
      <w:r w:rsidRPr="00813C78">
        <w:rPr>
          <w:sz w:val="22"/>
        </w:rPr>
        <w:t>préfabricadas</w:t>
      </w:r>
      <w:proofErr w:type="spellEnd"/>
      <w:r w:rsidRPr="00813C78">
        <w:rPr>
          <w:sz w:val="22"/>
        </w:rPr>
        <w:t xml:space="preserve"> treliçadas com 12 cm de altura e locação complementar das vigotas treliçadas (ver detalhes típico abaixo), por conta de esforços e detalhamentos necessários para situação foram dimensionadas uma armação complementar das lajes treliçadas.</w:t>
      </w:r>
    </w:p>
    <w:p w14:paraId="73B3AE43" w14:textId="77777777" w:rsidR="00423363" w:rsidRDefault="00423363" w:rsidP="00BC4096">
      <w:pPr>
        <w:pStyle w:val="PargrafodaLista"/>
        <w:rPr>
          <w:sz w:val="22"/>
        </w:rPr>
      </w:pPr>
    </w:p>
    <w:p w14:paraId="6873EA84" w14:textId="77777777" w:rsidR="00813C78" w:rsidRPr="00813C78" w:rsidRDefault="00813C78" w:rsidP="00BC4096">
      <w:pPr>
        <w:pStyle w:val="PargrafodaLista"/>
        <w:rPr>
          <w:sz w:val="22"/>
        </w:rPr>
      </w:pPr>
    </w:p>
    <w:p w14:paraId="4D9101C8" w14:textId="77777777" w:rsidR="00BC4096" w:rsidRDefault="00BC4096" w:rsidP="00BC4096">
      <w:pPr>
        <w:pStyle w:val="PargrafodaLista"/>
        <w:jc w:val="center"/>
        <w:rPr>
          <w:rFonts w:cs="Segoe UI"/>
        </w:rPr>
      </w:pPr>
      <w:r>
        <w:rPr>
          <w:noProof/>
          <w:lang w:eastAsia="pt-BR"/>
        </w:rPr>
        <w:drawing>
          <wp:inline distT="0" distB="0" distL="0" distR="0" wp14:anchorId="72B28E7F" wp14:editId="4711A109">
            <wp:extent cx="3931587" cy="2504049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620" cy="250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E4047" w14:textId="4AD3C626" w:rsidR="00BC4096" w:rsidRDefault="00BC4096" w:rsidP="00BC4096">
      <w:pPr>
        <w:pStyle w:val="PargrafodaLista"/>
        <w:jc w:val="center"/>
        <w:rPr>
          <w:rFonts w:cs="Segoe UI"/>
          <w:sz w:val="22"/>
        </w:rPr>
      </w:pPr>
      <w:r w:rsidRPr="00813C78">
        <w:rPr>
          <w:rFonts w:cs="Segoe UI"/>
          <w:sz w:val="22"/>
        </w:rPr>
        <w:t xml:space="preserve">Figura 2: Detalhe típico das lajes treliçadas </w:t>
      </w:r>
      <w:proofErr w:type="spellStart"/>
      <w:r w:rsidRPr="00813C78">
        <w:rPr>
          <w:rFonts w:cs="Segoe UI"/>
          <w:sz w:val="22"/>
        </w:rPr>
        <w:t>prefabricadas</w:t>
      </w:r>
      <w:proofErr w:type="spellEnd"/>
      <w:r w:rsidRPr="00813C78">
        <w:rPr>
          <w:rFonts w:cs="Segoe UI"/>
          <w:sz w:val="22"/>
        </w:rPr>
        <w:t>.</w:t>
      </w:r>
    </w:p>
    <w:p w14:paraId="39658470" w14:textId="77777777" w:rsidR="00813C78" w:rsidRPr="00813C78" w:rsidRDefault="00813C78" w:rsidP="00BC4096">
      <w:pPr>
        <w:pStyle w:val="PargrafodaLista"/>
        <w:jc w:val="center"/>
        <w:rPr>
          <w:rFonts w:cs="Segoe UI"/>
          <w:sz w:val="22"/>
        </w:rPr>
      </w:pPr>
    </w:p>
    <w:p w14:paraId="0AF4CFD8" w14:textId="77777777" w:rsidR="00BC4096" w:rsidRPr="00B35921" w:rsidRDefault="00BC4096" w:rsidP="00BC4096">
      <w:pPr>
        <w:pStyle w:val="PargrafodaLista"/>
        <w:jc w:val="center"/>
      </w:pPr>
      <w:r>
        <w:rPr>
          <w:rFonts w:cs="Segoe UI"/>
          <w:noProof/>
          <w:lang w:eastAsia="pt-BR"/>
        </w:rPr>
        <w:drawing>
          <wp:inline distT="0" distB="0" distL="0" distR="0" wp14:anchorId="0A5BBCB3" wp14:editId="7C62DE1D">
            <wp:extent cx="3738271" cy="1716258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341" cy="171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Segoe UI"/>
        </w:rPr>
        <w:t>.</w:t>
      </w:r>
    </w:p>
    <w:p w14:paraId="6CD64218" w14:textId="77777777" w:rsidR="00BC4096" w:rsidRPr="00813C78" w:rsidRDefault="00BC4096" w:rsidP="00BC4096">
      <w:pPr>
        <w:pStyle w:val="PargrafodaLista"/>
        <w:jc w:val="center"/>
        <w:rPr>
          <w:rFonts w:cs="Segoe UI"/>
          <w:sz w:val="22"/>
        </w:rPr>
      </w:pPr>
      <w:r w:rsidRPr="00813C78">
        <w:rPr>
          <w:rFonts w:cs="Segoe UI"/>
          <w:sz w:val="22"/>
        </w:rPr>
        <w:t>Figura 3: Detalhe típico das lajes treliçadas com a nervura.</w:t>
      </w:r>
    </w:p>
    <w:p w14:paraId="3D2680CF" w14:textId="77777777" w:rsidR="00F45675" w:rsidRPr="001A6F4D" w:rsidRDefault="00F45675" w:rsidP="00F45675">
      <w:pPr>
        <w:pStyle w:val="PargrafodaLista"/>
      </w:pPr>
    </w:p>
    <w:p w14:paraId="414D3519" w14:textId="2DD4E366" w:rsidR="003134F1" w:rsidRDefault="003134F1" w:rsidP="003134F1">
      <w:pPr>
        <w:pStyle w:val="Corpodetexto"/>
        <w:spacing w:before="140"/>
        <w:ind w:left="851" w:right="135"/>
        <w:rPr>
          <w:rFonts w:cs="Segoe UI"/>
        </w:rPr>
      </w:pPr>
    </w:p>
    <w:p w14:paraId="5B248CA1" w14:textId="2433EEC2" w:rsidR="002D555A" w:rsidRDefault="002D555A" w:rsidP="003134F1">
      <w:pPr>
        <w:pStyle w:val="Corpodetexto"/>
        <w:spacing w:before="140"/>
        <w:ind w:left="851" w:right="135"/>
        <w:rPr>
          <w:rFonts w:cs="Segoe UI"/>
        </w:rPr>
      </w:pPr>
    </w:p>
    <w:p w14:paraId="775B3C06" w14:textId="021AB130" w:rsidR="002D555A" w:rsidRDefault="002D555A" w:rsidP="003134F1">
      <w:pPr>
        <w:pStyle w:val="Corpodetexto"/>
        <w:spacing w:before="140"/>
        <w:ind w:left="851" w:right="135"/>
        <w:rPr>
          <w:rFonts w:cs="Segoe UI"/>
        </w:rPr>
      </w:pPr>
    </w:p>
    <w:p w14:paraId="550C2D6B" w14:textId="4F373771" w:rsidR="002D555A" w:rsidRDefault="002D555A" w:rsidP="003134F1">
      <w:pPr>
        <w:pStyle w:val="Corpodetexto"/>
        <w:spacing w:before="140"/>
        <w:ind w:left="851" w:right="135"/>
        <w:rPr>
          <w:rFonts w:cs="Segoe UI"/>
        </w:rPr>
      </w:pPr>
    </w:p>
    <w:p w14:paraId="1456C52B" w14:textId="0B450D57" w:rsidR="002D555A" w:rsidRDefault="002D555A" w:rsidP="003134F1">
      <w:pPr>
        <w:pStyle w:val="Corpodetexto"/>
        <w:spacing w:before="140"/>
        <w:ind w:left="851" w:right="135"/>
        <w:rPr>
          <w:rFonts w:cs="Segoe UI"/>
        </w:rPr>
      </w:pPr>
    </w:p>
    <w:p w14:paraId="72927379" w14:textId="77777777" w:rsidR="00423363" w:rsidRDefault="00423363" w:rsidP="003134F1">
      <w:pPr>
        <w:pStyle w:val="Corpodetexto"/>
        <w:spacing w:before="140"/>
        <w:ind w:left="851" w:right="135"/>
        <w:rPr>
          <w:rFonts w:cs="Segoe UI"/>
        </w:rPr>
      </w:pPr>
    </w:p>
    <w:p w14:paraId="4A5CB708" w14:textId="0B9F1E84" w:rsidR="002D555A" w:rsidRDefault="00813C78" w:rsidP="00813C78">
      <w:pPr>
        <w:pStyle w:val="FTTabelaTexto"/>
      </w:pPr>
      <w:r>
        <w:rPr>
          <w:noProof/>
        </w:rPr>
        <w:drawing>
          <wp:inline distT="0" distB="0" distL="0" distR="0" wp14:anchorId="661F5727" wp14:editId="15B4BB66">
            <wp:extent cx="2480807" cy="3716202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401" cy="37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9451C" w14:textId="5F70D6BD" w:rsidR="002D555A" w:rsidRPr="00813C78" w:rsidRDefault="002D555A" w:rsidP="00813C78">
      <w:pPr>
        <w:pStyle w:val="PargrafodaLista"/>
        <w:jc w:val="center"/>
        <w:rPr>
          <w:rFonts w:cs="Segoe UI"/>
          <w:sz w:val="22"/>
        </w:rPr>
      </w:pPr>
      <w:r w:rsidRPr="00813C78">
        <w:rPr>
          <w:rFonts w:cs="Segoe UI"/>
          <w:sz w:val="22"/>
        </w:rPr>
        <w:t xml:space="preserve">Figura 4: Detalhe complementar das vigotas do </w:t>
      </w:r>
      <w:proofErr w:type="spellStart"/>
      <w:r w:rsidRPr="00813C78">
        <w:rPr>
          <w:rFonts w:cs="Segoe UI"/>
          <w:sz w:val="22"/>
        </w:rPr>
        <w:t>pav.coberta</w:t>
      </w:r>
      <w:proofErr w:type="spellEnd"/>
      <w:r w:rsidRPr="00813C78">
        <w:rPr>
          <w:rFonts w:cs="Segoe UI"/>
          <w:sz w:val="22"/>
        </w:rPr>
        <w:t>.</w:t>
      </w:r>
    </w:p>
    <w:p w14:paraId="376D3C93" w14:textId="7F04A452" w:rsidR="003134F1" w:rsidRDefault="00813C78" w:rsidP="003134F1">
      <w:pPr>
        <w:pStyle w:val="Corpodetexto"/>
        <w:spacing w:before="140"/>
        <w:ind w:left="851" w:right="135"/>
        <w:rPr>
          <w:rFonts w:cs="Segoe UI"/>
        </w:rPr>
      </w:pPr>
      <w:r>
        <w:rPr>
          <w:rFonts w:cs="Segoe UI"/>
          <w:noProof/>
        </w:rPr>
        <w:drawing>
          <wp:inline distT="0" distB="0" distL="0" distR="0" wp14:anchorId="6B39D339" wp14:editId="435B8FC4">
            <wp:extent cx="1891585" cy="3093058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074" cy="310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Segoe UI"/>
          <w:noProof/>
        </w:rPr>
        <w:drawing>
          <wp:inline distT="0" distB="0" distL="0" distR="0" wp14:anchorId="101449C5" wp14:editId="7562840D">
            <wp:extent cx="3161901" cy="1622066"/>
            <wp:effectExtent l="0" t="0" r="63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832" cy="164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63C61" w14:textId="7BAB47AD" w:rsidR="00813C78" w:rsidRDefault="00813C78" w:rsidP="00813C78">
      <w:pPr>
        <w:pStyle w:val="PargrafodaLista"/>
        <w:jc w:val="center"/>
        <w:rPr>
          <w:rFonts w:cs="Segoe UI"/>
        </w:rPr>
      </w:pPr>
      <w:r>
        <w:rPr>
          <w:rFonts w:cs="Segoe UI"/>
        </w:rPr>
        <w:t>Figura 5</w:t>
      </w:r>
      <w:r w:rsidRPr="00660CB3">
        <w:rPr>
          <w:rFonts w:cs="Segoe UI"/>
        </w:rPr>
        <w:t>:</w:t>
      </w:r>
      <w:r>
        <w:rPr>
          <w:rFonts w:cs="Segoe UI"/>
        </w:rPr>
        <w:t xml:space="preserve"> Detalhe da fabricação do </w:t>
      </w:r>
      <w:proofErr w:type="spellStart"/>
      <w:r>
        <w:rPr>
          <w:rFonts w:cs="Segoe UI"/>
        </w:rPr>
        <w:t>pav.coberta</w:t>
      </w:r>
      <w:proofErr w:type="spellEnd"/>
      <w:r>
        <w:rPr>
          <w:rFonts w:cs="Segoe UI"/>
        </w:rPr>
        <w:t>.</w:t>
      </w:r>
    </w:p>
    <w:p w14:paraId="7020C9AF" w14:textId="77777777" w:rsidR="00813C78" w:rsidRDefault="00813C78" w:rsidP="003134F1">
      <w:pPr>
        <w:pStyle w:val="Corpodetexto"/>
        <w:spacing w:before="140"/>
        <w:ind w:left="851" w:right="135"/>
        <w:rPr>
          <w:rFonts w:cs="Segoe UI"/>
        </w:rPr>
      </w:pPr>
    </w:p>
    <w:p w14:paraId="46D569D3" w14:textId="77777777" w:rsidR="003134F1" w:rsidRDefault="003134F1" w:rsidP="003134F1">
      <w:pPr>
        <w:pStyle w:val="Corpodetexto"/>
        <w:spacing w:before="140"/>
        <w:ind w:left="851" w:right="135"/>
        <w:rPr>
          <w:rFonts w:cs="Segoe UI"/>
        </w:rPr>
      </w:pPr>
    </w:p>
    <w:p w14:paraId="75F56FCF" w14:textId="63CF61D7" w:rsidR="003134F1" w:rsidRDefault="003134F1" w:rsidP="00DD344A">
      <w:pPr>
        <w:pStyle w:val="FTTexto"/>
        <w:rPr>
          <w:rFonts w:cs="Segoe UI"/>
          <w:b/>
          <w:sz w:val="24"/>
          <w:szCs w:val="24"/>
        </w:rPr>
      </w:pPr>
    </w:p>
    <w:p w14:paraId="25E968DF" w14:textId="29E0AF40" w:rsidR="003134F1" w:rsidRDefault="003134F1" w:rsidP="00DD344A">
      <w:pPr>
        <w:pStyle w:val="FTTexto"/>
        <w:rPr>
          <w:rFonts w:cs="Segoe UI"/>
          <w:b/>
          <w:sz w:val="24"/>
          <w:szCs w:val="24"/>
        </w:rPr>
      </w:pPr>
    </w:p>
    <w:p w14:paraId="2BAFF987" w14:textId="77777777" w:rsidR="00C32247" w:rsidRDefault="00C32247" w:rsidP="00DD344A">
      <w:pPr>
        <w:pStyle w:val="FTTexto"/>
        <w:rPr>
          <w:rFonts w:cs="Segoe UI"/>
          <w:b/>
          <w:sz w:val="24"/>
          <w:szCs w:val="24"/>
        </w:rPr>
      </w:pPr>
    </w:p>
    <w:p w14:paraId="78ED0147" w14:textId="14ED35E2" w:rsidR="0033169F" w:rsidRPr="00C32247" w:rsidRDefault="00C32247" w:rsidP="00C32247">
      <w:pPr>
        <w:pStyle w:val="Ttulo2"/>
        <w:widowControl w:val="0"/>
        <w:numPr>
          <w:ilvl w:val="1"/>
          <w:numId w:val="33"/>
        </w:numPr>
        <w:tabs>
          <w:tab w:val="left" w:pos="481"/>
        </w:tabs>
        <w:autoSpaceDE w:val="0"/>
        <w:autoSpaceDN w:val="0"/>
        <w:spacing w:before="60" w:line="240" w:lineRule="auto"/>
        <w:jc w:val="left"/>
        <w:rPr>
          <w:szCs w:val="24"/>
        </w:rPr>
      </w:pPr>
      <w:r>
        <w:rPr>
          <w:szCs w:val="24"/>
        </w:rPr>
        <w:t xml:space="preserve"> </w:t>
      </w:r>
      <w:bookmarkStart w:id="15" w:name="_Toc103018375"/>
      <w:r>
        <w:rPr>
          <w:szCs w:val="24"/>
        </w:rPr>
        <w:t>Hipoclorito e Cloreto Férrico</w:t>
      </w:r>
      <w:bookmarkEnd w:id="15"/>
    </w:p>
    <w:p w14:paraId="6BE329D0" w14:textId="251F050E" w:rsidR="00D000B1" w:rsidRPr="007679B1" w:rsidRDefault="0033169F" w:rsidP="007679B1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</w:t>
      </w:r>
      <w:r w:rsidR="00C32247">
        <w:rPr>
          <w:rFonts w:ascii="Arial" w:hAnsi="Arial" w:cs="Arial"/>
          <w:b/>
          <w:sz w:val="22"/>
          <w:szCs w:val="22"/>
        </w:rPr>
        <w:t>2</w:t>
      </w:r>
      <w:r w:rsidRPr="0033169F">
        <w:rPr>
          <w:rFonts w:ascii="Arial" w:hAnsi="Arial" w:cs="Arial"/>
          <w:b/>
          <w:sz w:val="22"/>
          <w:szCs w:val="22"/>
        </w:rPr>
        <w:t>.1. INFRAESTRUTURA - FUNDAÇÕES</w:t>
      </w:r>
    </w:p>
    <w:p w14:paraId="72BC1B43" w14:textId="59CA2740" w:rsidR="007679B1" w:rsidRPr="00813C78" w:rsidRDefault="007679B1" w:rsidP="007679B1">
      <w:pPr>
        <w:pStyle w:val="Corpodetexto"/>
        <w:spacing w:before="140"/>
        <w:ind w:left="851" w:right="135"/>
        <w:rPr>
          <w:rFonts w:ascii="Arial" w:hAnsi="Arial" w:cs="Arial"/>
          <w:sz w:val="22"/>
          <w:szCs w:val="22"/>
        </w:rPr>
      </w:pPr>
      <w:r w:rsidRPr="00813C78">
        <w:rPr>
          <w:rFonts w:ascii="Arial" w:hAnsi="Arial" w:cs="Arial"/>
          <w:sz w:val="22"/>
          <w:szCs w:val="22"/>
        </w:rPr>
        <w:t>A infraestrutura (fundações) é composta por vigas baldrames,</w:t>
      </w:r>
      <w:r w:rsidR="00F83098">
        <w:rPr>
          <w:rFonts w:ascii="Arial" w:hAnsi="Arial" w:cs="Arial"/>
          <w:sz w:val="22"/>
          <w:szCs w:val="22"/>
        </w:rPr>
        <w:t xml:space="preserve"> </w:t>
      </w:r>
      <w:r w:rsidRPr="00813C78">
        <w:rPr>
          <w:rFonts w:ascii="Arial" w:hAnsi="Arial" w:cs="Arial"/>
          <w:sz w:val="22"/>
          <w:szCs w:val="22"/>
        </w:rPr>
        <w:t>Blocos de Coroamento e Estacas Escavadas, como mostra a imagem abaixo:</w:t>
      </w:r>
    </w:p>
    <w:p w14:paraId="068656F7" w14:textId="4CF0C0DA" w:rsidR="00D000B1" w:rsidRDefault="007679B1" w:rsidP="005054AC">
      <w:pPr>
        <w:pStyle w:val="PargrafodaLista"/>
        <w:jc w:val="left"/>
      </w:pPr>
      <w:r>
        <w:rPr>
          <w:noProof/>
        </w:rPr>
        <w:drawing>
          <wp:inline distT="0" distB="0" distL="0" distR="0" wp14:anchorId="1A1BCD4B" wp14:editId="5C9A7E19">
            <wp:extent cx="5756910" cy="1630045"/>
            <wp:effectExtent l="0" t="0" r="0" b="825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B0D46" w14:textId="77777777" w:rsidR="007679B1" w:rsidRDefault="007679B1" w:rsidP="007679B1">
      <w:pPr>
        <w:pStyle w:val="Corpodetexto"/>
        <w:spacing w:before="119"/>
        <w:ind w:left="540" w:right="203"/>
        <w:jc w:val="center"/>
        <w:rPr>
          <w:rFonts w:cs="Segoe UI"/>
        </w:rPr>
      </w:pPr>
      <w:r>
        <w:rPr>
          <w:rFonts w:cs="Segoe UI"/>
        </w:rPr>
        <w:t>Figura 1</w:t>
      </w:r>
      <w:r w:rsidRPr="00660CB3">
        <w:rPr>
          <w:rFonts w:cs="Segoe UI"/>
        </w:rPr>
        <w:t>:</w:t>
      </w:r>
      <w:r>
        <w:rPr>
          <w:rFonts w:cs="Segoe UI"/>
        </w:rPr>
        <w:t xml:space="preserve"> Detalhe em Corte da Fundação (blocos,estacas e vigas).</w:t>
      </w:r>
    </w:p>
    <w:p w14:paraId="5458F897" w14:textId="6E22D900" w:rsidR="007679B1" w:rsidRDefault="007679B1" w:rsidP="007679B1">
      <w:pPr>
        <w:pStyle w:val="PargrafodaLista"/>
        <w:tabs>
          <w:tab w:val="left" w:pos="481"/>
        </w:tabs>
        <w:rPr>
          <w:rFonts w:cs="Segoe UI"/>
          <w:bCs/>
          <w:sz w:val="22"/>
        </w:rPr>
      </w:pPr>
      <w:r w:rsidRPr="00660CB3">
        <w:rPr>
          <w:rFonts w:cs="Segoe UI"/>
          <w:b/>
        </w:rPr>
        <w:t>Lajes:</w:t>
      </w:r>
      <w:r>
        <w:rPr>
          <w:rFonts w:cs="Segoe UI"/>
          <w:b/>
        </w:rPr>
        <w:t xml:space="preserve"> </w:t>
      </w:r>
      <w:r w:rsidRPr="00BC4096">
        <w:rPr>
          <w:rFonts w:cs="Segoe UI"/>
          <w:bCs/>
          <w:sz w:val="22"/>
        </w:rPr>
        <w:t>Foi considerada uma laje maciça na fundação</w:t>
      </w:r>
      <w:r>
        <w:rPr>
          <w:rFonts w:cs="Segoe UI"/>
          <w:bCs/>
          <w:sz w:val="22"/>
        </w:rPr>
        <w:t>, com altura de 15cm</w:t>
      </w:r>
      <w:r w:rsidR="00FF7553">
        <w:rPr>
          <w:rFonts w:cs="Segoe UI"/>
          <w:bCs/>
          <w:sz w:val="22"/>
        </w:rPr>
        <w:t xml:space="preserve"> e 16cm, </w:t>
      </w:r>
      <w:r>
        <w:rPr>
          <w:rFonts w:cs="Segoe UI"/>
          <w:bCs/>
          <w:sz w:val="22"/>
        </w:rPr>
        <w:t>levando em consideração as especificações dos equipamentos de bombas</w:t>
      </w:r>
      <w:r w:rsidR="00FF7553">
        <w:rPr>
          <w:rFonts w:cs="Segoe UI"/>
          <w:bCs/>
          <w:sz w:val="22"/>
        </w:rPr>
        <w:t xml:space="preserve"> e do </w:t>
      </w:r>
      <w:r>
        <w:rPr>
          <w:rFonts w:cs="Segoe UI"/>
          <w:bCs/>
          <w:sz w:val="22"/>
        </w:rPr>
        <w:t>tanque de hipoclorito</w:t>
      </w:r>
      <w:r w:rsidR="00FF7553">
        <w:rPr>
          <w:rFonts w:cs="Segoe UI"/>
          <w:bCs/>
          <w:sz w:val="22"/>
        </w:rPr>
        <w:t xml:space="preserve"> </w:t>
      </w:r>
      <w:r>
        <w:rPr>
          <w:rFonts w:cs="Segoe UI"/>
          <w:bCs/>
          <w:sz w:val="22"/>
        </w:rPr>
        <w:t xml:space="preserve">quanto ao peso, potência, vibração, além disso, apresenta elevada resistência a trincas e fissuras, tendo em vista </w:t>
      </w:r>
      <w:r w:rsidRPr="00BC4096">
        <w:rPr>
          <w:rFonts w:cs="Segoe UI"/>
          <w:bCs/>
          <w:sz w:val="22"/>
        </w:rPr>
        <w:t>armação positiva e negativa com ferro de 6.3mm a cada 10cm</w:t>
      </w:r>
      <w:r w:rsidR="00FF7553">
        <w:rPr>
          <w:rFonts w:cs="Segoe UI"/>
          <w:bCs/>
          <w:sz w:val="22"/>
        </w:rPr>
        <w:t xml:space="preserve"> e ferro de 8mm a cada 10cm.</w:t>
      </w:r>
    </w:p>
    <w:p w14:paraId="4B233AFE" w14:textId="46A0F5F6" w:rsidR="007679B1" w:rsidRDefault="007679B1" w:rsidP="005054AC">
      <w:pPr>
        <w:pStyle w:val="PargrafodaLista"/>
        <w:jc w:val="left"/>
      </w:pPr>
    </w:p>
    <w:p w14:paraId="6F61F403" w14:textId="4E34D842" w:rsidR="00FF7553" w:rsidRPr="0033169F" w:rsidRDefault="00FF7553" w:rsidP="00FF7553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</w:t>
      </w:r>
      <w:r>
        <w:rPr>
          <w:rFonts w:ascii="Arial" w:hAnsi="Arial" w:cs="Arial"/>
          <w:b/>
          <w:sz w:val="22"/>
          <w:szCs w:val="22"/>
        </w:rPr>
        <w:t>2</w:t>
      </w:r>
      <w:r w:rsidRPr="0033169F">
        <w:rPr>
          <w:rFonts w:ascii="Arial" w:hAnsi="Arial" w:cs="Arial"/>
          <w:b/>
          <w:sz w:val="22"/>
          <w:szCs w:val="22"/>
        </w:rPr>
        <w:t xml:space="preserve">.2. SUPERESTRUTURA </w:t>
      </w:r>
    </w:p>
    <w:p w14:paraId="1BDB10B3" w14:textId="77777777" w:rsidR="00FF7553" w:rsidRPr="00F45675" w:rsidRDefault="00FF7553" w:rsidP="00FF7553">
      <w:pPr>
        <w:pStyle w:val="PargrafodaLista"/>
        <w:tabs>
          <w:tab w:val="left" w:pos="481"/>
        </w:tabs>
        <w:rPr>
          <w:rFonts w:cs="Segoe UI"/>
          <w:b/>
          <w:sz w:val="22"/>
        </w:rPr>
      </w:pPr>
      <w:r w:rsidRPr="00F45675">
        <w:rPr>
          <w:rFonts w:cs="Segoe UI"/>
          <w:b/>
          <w:sz w:val="22"/>
        </w:rPr>
        <w:t>Pilares:</w:t>
      </w:r>
    </w:p>
    <w:p w14:paraId="64CFAF40" w14:textId="53596022" w:rsidR="00FF7553" w:rsidRDefault="00FF7553" w:rsidP="00FF7553">
      <w:pPr>
        <w:pStyle w:val="PargrafodaLista"/>
        <w:rPr>
          <w:sz w:val="22"/>
        </w:rPr>
      </w:pPr>
      <w:r w:rsidRPr="00F45675">
        <w:rPr>
          <w:sz w:val="22"/>
        </w:rPr>
        <w:t>Os pilares serão em concreto armado de 40 MPa, e suas medidas e respectivas armações estão apresentadas no projeto de estruturas.</w:t>
      </w:r>
    </w:p>
    <w:p w14:paraId="26C9CB99" w14:textId="77777777" w:rsidR="000C1993" w:rsidRPr="00FF7553" w:rsidRDefault="000C1993" w:rsidP="00FF7553">
      <w:pPr>
        <w:pStyle w:val="PargrafodaLista"/>
        <w:rPr>
          <w:sz w:val="22"/>
        </w:rPr>
      </w:pPr>
    </w:p>
    <w:p w14:paraId="0E83201E" w14:textId="77777777" w:rsidR="00FF7553" w:rsidRPr="00F45675" w:rsidRDefault="00FF7553" w:rsidP="00FF7553">
      <w:pPr>
        <w:pStyle w:val="PargrafodaLista"/>
        <w:tabs>
          <w:tab w:val="left" w:pos="481"/>
        </w:tabs>
        <w:jc w:val="left"/>
        <w:rPr>
          <w:rFonts w:cs="Segoe UI"/>
          <w:b/>
          <w:sz w:val="22"/>
        </w:rPr>
      </w:pPr>
      <w:r w:rsidRPr="00F45675">
        <w:rPr>
          <w:rFonts w:cs="Segoe UI"/>
          <w:b/>
          <w:sz w:val="22"/>
        </w:rPr>
        <w:t>Vigas:</w:t>
      </w:r>
    </w:p>
    <w:p w14:paraId="5773C7A9" w14:textId="77777777" w:rsidR="00FF7553" w:rsidRPr="00F45675" w:rsidRDefault="00FF7553" w:rsidP="00FF7553">
      <w:pPr>
        <w:pStyle w:val="PargrafodaLista"/>
        <w:rPr>
          <w:sz w:val="22"/>
        </w:rPr>
      </w:pPr>
      <w:r w:rsidRPr="00F45675">
        <w:rPr>
          <w:sz w:val="22"/>
        </w:rPr>
        <w:t xml:space="preserve"> As vigas da superestrutura serão em concreto armado de </w:t>
      </w:r>
      <w:r>
        <w:rPr>
          <w:sz w:val="22"/>
        </w:rPr>
        <w:t>40</w:t>
      </w:r>
      <w:r w:rsidRPr="00F45675">
        <w:rPr>
          <w:sz w:val="22"/>
        </w:rPr>
        <w:t xml:space="preserve"> MPA, e suas medidas e respectivas armações estão apresentadas nas pranchas dos projetos estruturais existentes.</w:t>
      </w:r>
    </w:p>
    <w:p w14:paraId="33856514" w14:textId="4F5EA712" w:rsidR="000C1993" w:rsidRDefault="00FF7553" w:rsidP="00FF7553">
      <w:pPr>
        <w:pStyle w:val="PargrafodaLista"/>
        <w:rPr>
          <w:sz w:val="22"/>
        </w:rPr>
      </w:pPr>
      <w:r w:rsidRPr="00F45675">
        <w:rPr>
          <w:sz w:val="22"/>
        </w:rPr>
        <w:t xml:space="preserve">Para </w:t>
      </w:r>
      <w:r>
        <w:rPr>
          <w:sz w:val="22"/>
        </w:rPr>
        <w:t xml:space="preserve">o </w:t>
      </w:r>
      <w:r w:rsidR="000C1993">
        <w:rPr>
          <w:sz w:val="22"/>
        </w:rPr>
        <w:t>P</w:t>
      </w:r>
      <w:r>
        <w:rPr>
          <w:sz w:val="22"/>
        </w:rPr>
        <w:t>avimento Bomba</w:t>
      </w:r>
      <w:r w:rsidR="00064071">
        <w:rPr>
          <w:sz w:val="22"/>
        </w:rPr>
        <w:t xml:space="preserve"> </w:t>
      </w:r>
      <w:r>
        <w:rPr>
          <w:sz w:val="22"/>
        </w:rPr>
        <w:t>(nível +582,80)</w:t>
      </w:r>
      <w:r w:rsidR="00064071">
        <w:rPr>
          <w:sz w:val="22"/>
        </w:rPr>
        <w:t xml:space="preserve"> apresenta dimensão 14/35,14/40 e 20/35, para o </w:t>
      </w:r>
      <w:r w:rsidR="000C1993">
        <w:rPr>
          <w:sz w:val="22"/>
        </w:rPr>
        <w:t>P</w:t>
      </w:r>
      <w:r w:rsidR="00064071">
        <w:rPr>
          <w:sz w:val="22"/>
        </w:rPr>
        <w:t xml:space="preserve">avimento </w:t>
      </w:r>
      <w:r w:rsidR="000C1993">
        <w:rPr>
          <w:sz w:val="22"/>
        </w:rPr>
        <w:t>C</w:t>
      </w:r>
      <w:r w:rsidR="00064071">
        <w:rPr>
          <w:sz w:val="22"/>
        </w:rPr>
        <w:t>oberta-</w:t>
      </w:r>
      <w:r w:rsidR="000C1993">
        <w:rPr>
          <w:sz w:val="22"/>
        </w:rPr>
        <w:t>B</w:t>
      </w:r>
      <w:r w:rsidR="00064071">
        <w:rPr>
          <w:sz w:val="22"/>
        </w:rPr>
        <w:t>omba (nível +583,95) apresenta</w:t>
      </w:r>
      <w:r w:rsidR="00C80340">
        <w:rPr>
          <w:sz w:val="22"/>
        </w:rPr>
        <w:t>m</w:t>
      </w:r>
      <w:r w:rsidR="00064071">
        <w:rPr>
          <w:sz w:val="22"/>
        </w:rPr>
        <w:t xml:space="preserve"> dimens</w:t>
      </w:r>
      <w:r w:rsidR="00C80340">
        <w:rPr>
          <w:sz w:val="22"/>
        </w:rPr>
        <w:t>ões</w:t>
      </w:r>
      <w:r w:rsidR="00064071">
        <w:rPr>
          <w:sz w:val="22"/>
        </w:rPr>
        <w:t xml:space="preserve"> 14/30,14/35,14/65 e 20/35,</w:t>
      </w:r>
      <w:r w:rsidR="00C80340">
        <w:rPr>
          <w:sz w:val="22"/>
        </w:rPr>
        <w:t xml:space="preserve"> já</w:t>
      </w:r>
      <w:r w:rsidR="00064071">
        <w:rPr>
          <w:sz w:val="22"/>
        </w:rPr>
        <w:t xml:space="preserve"> para o </w:t>
      </w:r>
      <w:r w:rsidR="000C1993">
        <w:rPr>
          <w:sz w:val="22"/>
        </w:rPr>
        <w:t>P</w:t>
      </w:r>
      <w:r w:rsidR="00064071">
        <w:rPr>
          <w:sz w:val="22"/>
        </w:rPr>
        <w:t xml:space="preserve">avimento </w:t>
      </w:r>
      <w:r w:rsidR="000C1993">
        <w:rPr>
          <w:sz w:val="22"/>
        </w:rPr>
        <w:t>C</w:t>
      </w:r>
      <w:r w:rsidR="00064071">
        <w:rPr>
          <w:sz w:val="22"/>
        </w:rPr>
        <w:t>oberta (nível +585,40) apresenta</w:t>
      </w:r>
      <w:r w:rsidRPr="00F45675">
        <w:rPr>
          <w:sz w:val="22"/>
        </w:rPr>
        <w:t xml:space="preserve"> dimens</w:t>
      </w:r>
      <w:r w:rsidR="00064071">
        <w:rPr>
          <w:sz w:val="22"/>
        </w:rPr>
        <w:t>ão</w:t>
      </w:r>
      <w:r w:rsidRPr="00F45675">
        <w:rPr>
          <w:sz w:val="22"/>
        </w:rPr>
        <w:t xml:space="preserve"> </w:t>
      </w:r>
      <w:r>
        <w:rPr>
          <w:sz w:val="22"/>
        </w:rPr>
        <w:t xml:space="preserve">de </w:t>
      </w:r>
      <w:r w:rsidR="000C1993">
        <w:rPr>
          <w:sz w:val="22"/>
        </w:rPr>
        <w:t>20</w:t>
      </w:r>
      <w:r w:rsidRPr="00F45675">
        <w:rPr>
          <w:sz w:val="22"/>
        </w:rPr>
        <w:t>/40</w:t>
      </w:r>
      <w:r w:rsidR="000C1993">
        <w:rPr>
          <w:sz w:val="22"/>
        </w:rPr>
        <w:t xml:space="preserve"> e 20/50.</w:t>
      </w:r>
    </w:p>
    <w:p w14:paraId="13AC729D" w14:textId="3571336A" w:rsidR="000C1993" w:rsidRDefault="000C1993" w:rsidP="00FF7553">
      <w:pPr>
        <w:pStyle w:val="PargrafodaLista"/>
        <w:rPr>
          <w:sz w:val="22"/>
        </w:rPr>
      </w:pPr>
    </w:p>
    <w:p w14:paraId="52CE4299" w14:textId="4DDDC04C" w:rsidR="00423363" w:rsidRDefault="00423363" w:rsidP="00FF7553">
      <w:pPr>
        <w:pStyle w:val="PargrafodaLista"/>
        <w:rPr>
          <w:sz w:val="22"/>
        </w:rPr>
      </w:pPr>
    </w:p>
    <w:p w14:paraId="6529AFAB" w14:textId="77777777" w:rsidR="00423363" w:rsidRDefault="00423363" w:rsidP="00FF7553">
      <w:pPr>
        <w:pStyle w:val="PargrafodaLista"/>
        <w:rPr>
          <w:sz w:val="22"/>
        </w:rPr>
      </w:pPr>
    </w:p>
    <w:p w14:paraId="0FBF710B" w14:textId="59B5BFAC" w:rsidR="00FF7553" w:rsidRPr="00F45675" w:rsidRDefault="00FF7553" w:rsidP="00FF7553">
      <w:pPr>
        <w:pStyle w:val="PargrafodaLista"/>
        <w:rPr>
          <w:sz w:val="22"/>
        </w:rPr>
      </w:pPr>
    </w:p>
    <w:p w14:paraId="3E6073E2" w14:textId="77777777" w:rsidR="00FF7553" w:rsidRPr="00660CB3" w:rsidRDefault="00FF7553" w:rsidP="00FF7553">
      <w:pPr>
        <w:pStyle w:val="PargrafodaLista"/>
        <w:tabs>
          <w:tab w:val="left" w:pos="481"/>
        </w:tabs>
        <w:rPr>
          <w:rFonts w:cs="Segoe UI"/>
          <w:b/>
        </w:rPr>
      </w:pPr>
      <w:r w:rsidRPr="00660CB3">
        <w:rPr>
          <w:rFonts w:cs="Segoe UI"/>
          <w:b/>
        </w:rPr>
        <w:t>Lajes:</w:t>
      </w:r>
    </w:p>
    <w:p w14:paraId="11D4C7EC" w14:textId="4D732713" w:rsidR="000C1993" w:rsidRPr="000C1993" w:rsidRDefault="000C1993" w:rsidP="000C1993">
      <w:pPr>
        <w:pStyle w:val="PargrafodaLista"/>
        <w:rPr>
          <w:sz w:val="22"/>
        </w:rPr>
      </w:pPr>
      <w:r>
        <w:rPr>
          <w:rFonts w:cs="Segoe UI"/>
          <w:bCs/>
          <w:sz w:val="22"/>
        </w:rPr>
        <w:t xml:space="preserve">Para as lajes do </w:t>
      </w:r>
      <w:r>
        <w:rPr>
          <w:sz w:val="22"/>
        </w:rPr>
        <w:t xml:space="preserve">Pavimento Bomba (nível +582,80) e Pavimento Coberta-Bomba (nível +583,95), </w:t>
      </w:r>
      <w:r>
        <w:rPr>
          <w:rFonts w:cs="Segoe UI"/>
          <w:bCs/>
          <w:sz w:val="22"/>
        </w:rPr>
        <w:t>f</w:t>
      </w:r>
      <w:r w:rsidRPr="000C1993">
        <w:rPr>
          <w:rFonts w:cs="Segoe UI"/>
          <w:bCs/>
          <w:sz w:val="22"/>
        </w:rPr>
        <w:t>o</w:t>
      </w:r>
      <w:r>
        <w:rPr>
          <w:rFonts w:cs="Segoe UI"/>
          <w:bCs/>
          <w:sz w:val="22"/>
        </w:rPr>
        <w:t>ram</w:t>
      </w:r>
      <w:r w:rsidRPr="000C1993">
        <w:rPr>
          <w:rFonts w:cs="Segoe UI"/>
          <w:bCs/>
          <w:sz w:val="22"/>
        </w:rPr>
        <w:t xml:space="preserve"> considerada</w:t>
      </w:r>
      <w:r>
        <w:rPr>
          <w:rFonts w:cs="Segoe UI"/>
          <w:bCs/>
          <w:sz w:val="22"/>
        </w:rPr>
        <w:t>s</w:t>
      </w:r>
      <w:r w:rsidRPr="000C1993">
        <w:rPr>
          <w:rFonts w:cs="Segoe UI"/>
          <w:bCs/>
          <w:sz w:val="22"/>
        </w:rPr>
        <w:t xml:space="preserve"> laje</w:t>
      </w:r>
      <w:r>
        <w:rPr>
          <w:rFonts w:cs="Segoe UI"/>
          <w:bCs/>
          <w:sz w:val="22"/>
        </w:rPr>
        <w:t>s</w:t>
      </w:r>
      <w:r w:rsidRPr="000C1993">
        <w:rPr>
          <w:rFonts w:cs="Segoe UI"/>
          <w:bCs/>
          <w:sz w:val="22"/>
        </w:rPr>
        <w:t xml:space="preserve"> maciça</w:t>
      </w:r>
      <w:r>
        <w:rPr>
          <w:rFonts w:cs="Segoe UI"/>
          <w:bCs/>
          <w:sz w:val="22"/>
        </w:rPr>
        <w:t>s</w:t>
      </w:r>
      <w:r w:rsidRPr="000C1993">
        <w:rPr>
          <w:rFonts w:cs="Segoe UI"/>
          <w:bCs/>
          <w:sz w:val="22"/>
        </w:rPr>
        <w:t>, com altura de 1</w:t>
      </w:r>
      <w:r>
        <w:rPr>
          <w:rFonts w:cs="Segoe UI"/>
          <w:bCs/>
          <w:sz w:val="22"/>
        </w:rPr>
        <w:t>0cm</w:t>
      </w:r>
      <w:r w:rsidRPr="000C1993">
        <w:rPr>
          <w:rFonts w:cs="Segoe UI"/>
          <w:bCs/>
          <w:sz w:val="22"/>
        </w:rPr>
        <w:t>, levando em consideração as especificações dos equipamentos de bombas e do tanque de hipoclorito quanto ao peso, potência, vibração, além disso, apresenta elevada resistência a trincas e fissuras, tendo em vista armação positiva e negativa com ferro de 6.3mm a cada 10cm e ferro de 8mm a cada 10cm.</w:t>
      </w:r>
    </w:p>
    <w:p w14:paraId="7B79FC66" w14:textId="77777777" w:rsidR="000C1993" w:rsidRDefault="000C1993" w:rsidP="00FF7553">
      <w:pPr>
        <w:pStyle w:val="PargrafodaLista"/>
        <w:rPr>
          <w:sz w:val="22"/>
        </w:rPr>
      </w:pPr>
    </w:p>
    <w:p w14:paraId="3BC53DE2" w14:textId="77777777" w:rsidR="00847EFF" w:rsidRDefault="00847EFF" w:rsidP="00847EFF">
      <w:pPr>
        <w:pStyle w:val="FTTexto"/>
        <w:rPr>
          <w:rFonts w:cs="Segoe UI"/>
          <w:b/>
          <w:sz w:val="24"/>
          <w:szCs w:val="24"/>
        </w:rPr>
      </w:pPr>
    </w:p>
    <w:p w14:paraId="18E3D8A0" w14:textId="7584B7D6" w:rsidR="00847EFF" w:rsidRPr="00C32247" w:rsidRDefault="00847EFF" w:rsidP="00847EFF">
      <w:pPr>
        <w:pStyle w:val="Ttulo2"/>
        <w:widowControl w:val="0"/>
        <w:numPr>
          <w:ilvl w:val="1"/>
          <w:numId w:val="33"/>
        </w:numPr>
        <w:tabs>
          <w:tab w:val="left" w:pos="481"/>
        </w:tabs>
        <w:autoSpaceDE w:val="0"/>
        <w:autoSpaceDN w:val="0"/>
        <w:spacing w:before="60" w:line="240" w:lineRule="auto"/>
        <w:jc w:val="left"/>
        <w:rPr>
          <w:szCs w:val="24"/>
        </w:rPr>
      </w:pPr>
      <w:r>
        <w:rPr>
          <w:szCs w:val="24"/>
        </w:rPr>
        <w:t xml:space="preserve"> </w:t>
      </w:r>
      <w:bookmarkStart w:id="16" w:name="_Toc103018376"/>
      <w:proofErr w:type="spellStart"/>
      <w:r>
        <w:rPr>
          <w:szCs w:val="24"/>
        </w:rPr>
        <w:t>A</w:t>
      </w:r>
      <w:r w:rsidR="001C5D6F">
        <w:rPr>
          <w:szCs w:val="24"/>
        </w:rPr>
        <w:t>densador</w:t>
      </w:r>
      <w:proofErr w:type="spellEnd"/>
      <w:r w:rsidR="001C5D6F">
        <w:rPr>
          <w:szCs w:val="24"/>
        </w:rPr>
        <w:t xml:space="preserve"> de lodo, Desaguadora e Clarificados</w:t>
      </w:r>
      <w:bookmarkEnd w:id="16"/>
    </w:p>
    <w:p w14:paraId="77FA3D93" w14:textId="33CD330E" w:rsidR="00847EFF" w:rsidRPr="007679B1" w:rsidRDefault="00847EFF" w:rsidP="00847EFF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</w:t>
      </w:r>
      <w:r w:rsidR="002110D2">
        <w:rPr>
          <w:rFonts w:ascii="Arial" w:hAnsi="Arial" w:cs="Arial"/>
          <w:b/>
          <w:sz w:val="22"/>
          <w:szCs w:val="22"/>
        </w:rPr>
        <w:t>3</w:t>
      </w:r>
      <w:r w:rsidRPr="0033169F">
        <w:rPr>
          <w:rFonts w:ascii="Arial" w:hAnsi="Arial" w:cs="Arial"/>
          <w:b/>
          <w:sz w:val="22"/>
          <w:szCs w:val="22"/>
        </w:rPr>
        <w:t>.1. INFRAESTRUTURA - FUNDAÇÕES</w:t>
      </w:r>
    </w:p>
    <w:p w14:paraId="56192D3B" w14:textId="0C32B16B" w:rsidR="00847EFF" w:rsidRDefault="00847EFF" w:rsidP="00847EFF">
      <w:pPr>
        <w:pStyle w:val="Corpodetexto"/>
        <w:spacing w:before="140"/>
        <w:ind w:left="851" w:right="135"/>
        <w:rPr>
          <w:rFonts w:ascii="Arial" w:hAnsi="Arial" w:cs="Arial"/>
          <w:sz w:val="22"/>
          <w:szCs w:val="22"/>
        </w:rPr>
      </w:pPr>
      <w:r w:rsidRPr="00813C78">
        <w:rPr>
          <w:rFonts w:ascii="Arial" w:hAnsi="Arial" w:cs="Arial"/>
          <w:sz w:val="22"/>
          <w:szCs w:val="22"/>
        </w:rPr>
        <w:t>A infraestrutura (fundações) é composta por vigas baldrames,</w:t>
      </w:r>
      <w:r>
        <w:rPr>
          <w:rFonts w:ascii="Arial" w:hAnsi="Arial" w:cs="Arial"/>
          <w:sz w:val="22"/>
          <w:szCs w:val="22"/>
        </w:rPr>
        <w:t xml:space="preserve"> </w:t>
      </w:r>
      <w:r w:rsidRPr="00813C78">
        <w:rPr>
          <w:rFonts w:ascii="Arial" w:hAnsi="Arial" w:cs="Arial"/>
          <w:sz w:val="22"/>
          <w:szCs w:val="22"/>
        </w:rPr>
        <w:t>Blocos de Coroamento e Estacas Escavadas, como mostra a imagem abaixo:</w:t>
      </w:r>
    </w:p>
    <w:p w14:paraId="0FCD1078" w14:textId="30615F10" w:rsidR="00847EFF" w:rsidRDefault="00847EFF" w:rsidP="00847EFF">
      <w:pPr>
        <w:pStyle w:val="FTTabelaTexto"/>
      </w:pPr>
      <w:r>
        <w:rPr>
          <w:noProof/>
        </w:rPr>
        <w:drawing>
          <wp:inline distT="0" distB="0" distL="0" distR="0" wp14:anchorId="1180858A" wp14:editId="6344B729">
            <wp:extent cx="5749925" cy="2332355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06D4B" w14:textId="2B2D396E" w:rsidR="00847EFF" w:rsidRDefault="00847EFF" w:rsidP="00847EFF">
      <w:pPr>
        <w:pStyle w:val="Corpodetexto"/>
        <w:spacing w:before="119"/>
        <w:ind w:left="540" w:right="203"/>
        <w:jc w:val="center"/>
        <w:rPr>
          <w:rFonts w:cs="Segoe UI"/>
        </w:rPr>
      </w:pPr>
      <w:r>
        <w:rPr>
          <w:rFonts w:cs="Segoe UI"/>
        </w:rPr>
        <w:t>Figura 1</w:t>
      </w:r>
      <w:r w:rsidRPr="00660CB3">
        <w:rPr>
          <w:rFonts w:cs="Segoe UI"/>
        </w:rPr>
        <w:t>:</w:t>
      </w:r>
      <w:r>
        <w:rPr>
          <w:rFonts w:cs="Segoe UI"/>
        </w:rPr>
        <w:t xml:space="preserve"> Detalhe em Corte da Fundação (blocos,estacas e vigas).</w:t>
      </w:r>
    </w:p>
    <w:p w14:paraId="280C7E73" w14:textId="3B3309BE" w:rsidR="002110D2" w:rsidRPr="00C80340" w:rsidRDefault="00847EFF" w:rsidP="00C80340">
      <w:pPr>
        <w:pStyle w:val="PargrafodaLista"/>
        <w:tabs>
          <w:tab w:val="left" w:pos="481"/>
        </w:tabs>
        <w:rPr>
          <w:rFonts w:cs="Segoe UI"/>
          <w:bCs/>
          <w:sz w:val="22"/>
        </w:rPr>
      </w:pPr>
      <w:r w:rsidRPr="00660CB3">
        <w:rPr>
          <w:rFonts w:cs="Segoe UI"/>
          <w:b/>
        </w:rPr>
        <w:t>Lajes:</w:t>
      </w:r>
      <w:r>
        <w:rPr>
          <w:rFonts w:cs="Segoe UI"/>
          <w:b/>
        </w:rPr>
        <w:t xml:space="preserve"> </w:t>
      </w:r>
      <w:r w:rsidRPr="00BC4096">
        <w:rPr>
          <w:rFonts w:cs="Segoe UI"/>
          <w:bCs/>
          <w:sz w:val="22"/>
        </w:rPr>
        <w:t>Foi considerada uma laje maciça na fundação</w:t>
      </w:r>
      <w:r>
        <w:rPr>
          <w:rFonts w:cs="Segoe UI"/>
          <w:bCs/>
          <w:sz w:val="22"/>
        </w:rPr>
        <w:t xml:space="preserve">, com altura de 15cm, levando em consideração as especificações dos equipamentos </w:t>
      </w:r>
      <w:r>
        <w:rPr>
          <w:rFonts w:cs="Segoe UI"/>
          <w:bCs/>
          <w:sz w:val="22"/>
        </w:rPr>
        <w:t>como: T</w:t>
      </w:r>
      <w:r>
        <w:rPr>
          <w:rFonts w:cs="Segoe UI"/>
          <w:bCs/>
          <w:sz w:val="22"/>
        </w:rPr>
        <w:t>anque</w:t>
      </w:r>
      <w:r>
        <w:rPr>
          <w:rFonts w:cs="Segoe UI"/>
          <w:bCs/>
          <w:sz w:val="22"/>
        </w:rPr>
        <w:t xml:space="preserve"> de clarificados, Tanque</w:t>
      </w:r>
      <w:r w:rsidR="002110D2">
        <w:rPr>
          <w:rFonts w:cs="Segoe UI"/>
          <w:bCs/>
          <w:sz w:val="22"/>
        </w:rPr>
        <w:t xml:space="preserve"> do lodo adensado, bomba e caçamba</w:t>
      </w:r>
      <w:r>
        <w:rPr>
          <w:rFonts w:cs="Segoe UI"/>
          <w:bCs/>
          <w:sz w:val="22"/>
        </w:rPr>
        <w:t>,</w:t>
      </w:r>
      <w:r>
        <w:rPr>
          <w:rFonts w:cs="Segoe UI"/>
          <w:bCs/>
          <w:sz w:val="22"/>
        </w:rPr>
        <w:t xml:space="preserve"> </w:t>
      </w:r>
      <w:r w:rsidR="002110D2">
        <w:rPr>
          <w:rFonts w:cs="Segoe UI"/>
          <w:bCs/>
          <w:sz w:val="22"/>
        </w:rPr>
        <w:t xml:space="preserve">dimensionado de acordo com carga, </w:t>
      </w:r>
      <w:r>
        <w:rPr>
          <w:rFonts w:cs="Segoe UI"/>
          <w:bCs/>
          <w:sz w:val="22"/>
        </w:rPr>
        <w:t>peso, potência, vibração, além disso, apresenta elevada resistência a trincas e fissuras</w:t>
      </w:r>
    </w:p>
    <w:p w14:paraId="1E420095" w14:textId="30098F3F" w:rsidR="00847EFF" w:rsidRDefault="00847EFF" w:rsidP="00847EFF">
      <w:pPr>
        <w:pStyle w:val="PargrafodaLista"/>
        <w:tabs>
          <w:tab w:val="left" w:pos="481"/>
        </w:tabs>
        <w:rPr>
          <w:rFonts w:cs="Segoe UI"/>
          <w:bCs/>
          <w:sz w:val="22"/>
        </w:rPr>
      </w:pPr>
      <w:r>
        <w:rPr>
          <w:rFonts w:cs="Segoe UI"/>
          <w:bCs/>
          <w:sz w:val="22"/>
        </w:rPr>
        <w:t xml:space="preserve">tendo em vista </w:t>
      </w:r>
      <w:r w:rsidRPr="00BC4096">
        <w:rPr>
          <w:rFonts w:cs="Segoe UI"/>
          <w:bCs/>
          <w:sz w:val="22"/>
        </w:rPr>
        <w:t>armação positiva e negativa com ferro de 6.3mm a cada 10cm</w:t>
      </w:r>
      <w:r>
        <w:rPr>
          <w:rFonts w:cs="Segoe UI"/>
          <w:bCs/>
          <w:sz w:val="22"/>
        </w:rPr>
        <w:t xml:space="preserve"> e ferro de 8mm a cada 10cm.</w:t>
      </w:r>
    </w:p>
    <w:p w14:paraId="79C939D4" w14:textId="37BC60F8" w:rsidR="00C80340" w:rsidRDefault="00C80340" w:rsidP="00847EFF">
      <w:pPr>
        <w:pStyle w:val="PargrafodaLista"/>
        <w:tabs>
          <w:tab w:val="left" w:pos="481"/>
        </w:tabs>
        <w:rPr>
          <w:rFonts w:cs="Segoe UI"/>
          <w:bCs/>
          <w:sz w:val="22"/>
        </w:rPr>
      </w:pPr>
    </w:p>
    <w:p w14:paraId="50E0D3BF" w14:textId="5C28356E" w:rsidR="00C80340" w:rsidRDefault="00C80340" w:rsidP="00847EFF">
      <w:pPr>
        <w:pStyle w:val="PargrafodaLista"/>
        <w:tabs>
          <w:tab w:val="left" w:pos="481"/>
        </w:tabs>
        <w:rPr>
          <w:rFonts w:cs="Segoe UI"/>
          <w:bCs/>
          <w:sz w:val="22"/>
        </w:rPr>
      </w:pPr>
    </w:p>
    <w:p w14:paraId="0D969E25" w14:textId="663DBB78" w:rsidR="00C80340" w:rsidRDefault="00C80340" w:rsidP="00847EFF">
      <w:pPr>
        <w:pStyle w:val="PargrafodaLista"/>
        <w:tabs>
          <w:tab w:val="left" w:pos="481"/>
        </w:tabs>
        <w:rPr>
          <w:rFonts w:cs="Segoe UI"/>
          <w:bCs/>
          <w:sz w:val="22"/>
        </w:rPr>
      </w:pPr>
    </w:p>
    <w:p w14:paraId="694DD61D" w14:textId="77777777" w:rsidR="00C80340" w:rsidRDefault="00C80340" w:rsidP="00847EFF">
      <w:pPr>
        <w:pStyle w:val="PargrafodaLista"/>
        <w:tabs>
          <w:tab w:val="left" w:pos="481"/>
        </w:tabs>
        <w:rPr>
          <w:rFonts w:cs="Segoe UI"/>
          <w:bCs/>
          <w:sz w:val="22"/>
        </w:rPr>
      </w:pPr>
    </w:p>
    <w:p w14:paraId="2E016648" w14:textId="77777777" w:rsidR="002110D2" w:rsidRDefault="002110D2" w:rsidP="00847EFF">
      <w:pPr>
        <w:pStyle w:val="PargrafodaLista"/>
        <w:tabs>
          <w:tab w:val="left" w:pos="481"/>
        </w:tabs>
        <w:rPr>
          <w:rFonts w:cs="Segoe UI"/>
          <w:bCs/>
          <w:sz w:val="22"/>
        </w:rPr>
      </w:pPr>
    </w:p>
    <w:p w14:paraId="4049E93F" w14:textId="5D8DDEF1" w:rsidR="002110D2" w:rsidRPr="0033169F" w:rsidRDefault="002110D2" w:rsidP="002110D2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</w:t>
      </w:r>
      <w:r>
        <w:rPr>
          <w:rFonts w:ascii="Arial" w:hAnsi="Arial" w:cs="Arial"/>
          <w:b/>
          <w:sz w:val="22"/>
          <w:szCs w:val="22"/>
        </w:rPr>
        <w:t>3</w:t>
      </w:r>
      <w:r w:rsidRPr="0033169F">
        <w:rPr>
          <w:rFonts w:ascii="Arial" w:hAnsi="Arial" w:cs="Arial"/>
          <w:b/>
          <w:sz w:val="22"/>
          <w:szCs w:val="22"/>
        </w:rPr>
        <w:t xml:space="preserve">.2. SUPERESTRUTURA </w:t>
      </w:r>
    </w:p>
    <w:p w14:paraId="6E85F112" w14:textId="77777777" w:rsidR="002110D2" w:rsidRPr="00F45675" w:rsidRDefault="002110D2" w:rsidP="002110D2">
      <w:pPr>
        <w:pStyle w:val="PargrafodaLista"/>
        <w:tabs>
          <w:tab w:val="left" w:pos="481"/>
        </w:tabs>
        <w:rPr>
          <w:rFonts w:cs="Segoe UI"/>
          <w:b/>
          <w:sz w:val="22"/>
        </w:rPr>
      </w:pPr>
      <w:r w:rsidRPr="00F45675">
        <w:rPr>
          <w:rFonts w:cs="Segoe UI"/>
          <w:b/>
          <w:sz w:val="22"/>
        </w:rPr>
        <w:t>Pilares:</w:t>
      </w:r>
    </w:p>
    <w:p w14:paraId="237E41EB" w14:textId="77777777" w:rsidR="002110D2" w:rsidRDefault="002110D2" w:rsidP="002110D2">
      <w:pPr>
        <w:pStyle w:val="PargrafodaLista"/>
        <w:rPr>
          <w:sz w:val="22"/>
        </w:rPr>
      </w:pPr>
      <w:r w:rsidRPr="00F45675">
        <w:rPr>
          <w:sz w:val="22"/>
        </w:rPr>
        <w:t>Os pilares serão em concreto armado de 40 MPa, e suas medidas e respectivas armações estão apresentadas no projeto de estruturas.</w:t>
      </w:r>
    </w:p>
    <w:p w14:paraId="3DB389F2" w14:textId="77777777" w:rsidR="002110D2" w:rsidRPr="00FF7553" w:rsidRDefault="002110D2" w:rsidP="002110D2">
      <w:pPr>
        <w:pStyle w:val="PargrafodaLista"/>
        <w:rPr>
          <w:sz w:val="22"/>
        </w:rPr>
      </w:pPr>
    </w:p>
    <w:p w14:paraId="2BBFDDE2" w14:textId="77777777" w:rsidR="002110D2" w:rsidRPr="00F45675" w:rsidRDefault="002110D2" w:rsidP="002110D2">
      <w:pPr>
        <w:pStyle w:val="PargrafodaLista"/>
        <w:tabs>
          <w:tab w:val="left" w:pos="481"/>
        </w:tabs>
        <w:jc w:val="left"/>
        <w:rPr>
          <w:rFonts w:cs="Segoe UI"/>
          <w:b/>
          <w:sz w:val="22"/>
        </w:rPr>
      </w:pPr>
      <w:r w:rsidRPr="00F45675">
        <w:rPr>
          <w:rFonts w:cs="Segoe UI"/>
          <w:b/>
          <w:sz w:val="22"/>
        </w:rPr>
        <w:t>Vigas:</w:t>
      </w:r>
    </w:p>
    <w:p w14:paraId="7AB00030" w14:textId="77777777" w:rsidR="002110D2" w:rsidRPr="00F45675" w:rsidRDefault="002110D2" w:rsidP="002110D2">
      <w:pPr>
        <w:pStyle w:val="PargrafodaLista"/>
        <w:rPr>
          <w:sz w:val="22"/>
        </w:rPr>
      </w:pPr>
      <w:r w:rsidRPr="00F45675">
        <w:rPr>
          <w:sz w:val="22"/>
        </w:rPr>
        <w:t xml:space="preserve"> As vigas da superestrutura serão em concreto armado de </w:t>
      </w:r>
      <w:r>
        <w:rPr>
          <w:sz w:val="22"/>
        </w:rPr>
        <w:t>40</w:t>
      </w:r>
      <w:r w:rsidRPr="00F45675">
        <w:rPr>
          <w:sz w:val="22"/>
        </w:rPr>
        <w:t xml:space="preserve"> MPA, e suas medidas e respectivas armações estão apresentadas nas pranchas dos projetos estruturais existentes.</w:t>
      </w:r>
    </w:p>
    <w:p w14:paraId="0100FEF7" w14:textId="02C2AA61" w:rsidR="00847EFF" w:rsidRDefault="002110D2" w:rsidP="00212DBD">
      <w:pPr>
        <w:pStyle w:val="PargrafodaLista"/>
        <w:rPr>
          <w:sz w:val="22"/>
        </w:rPr>
      </w:pPr>
      <w:r w:rsidRPr="00F45675">
        <w:rPr>
          <w:sz w:val="22"/>
        </w:rPr>
        <w:t xml:space="preserve">Para </w:t>
      </w:r>
      <w:r>
        <w:rPr>
          <w:sz w:val="22"/>
        </w:rPr>
        <w:t xml:space="preserve">o Pavimento </w:t>
      </w:r>
      <w:r>
        <w:rPr>
          <w:sz w:val="22"/>
        </w:rPr>
        <w:t xml:space="preserve">superior, </w:t>
      </w:r>
      <w:r>
        <w:rPr>
          <w:sz w:val="22"/>
        </w:rPr>
        <w:t>apresenta</w:t>
      </w:r>
      <w:r w:rsidR="00C80340">
        <w:rPr>
          <w:sz w:val="22"/>
        </w:rPr>
        <w:t xml:space="preserve"> </w:t>
      </w:r>
      <w:r>
        <w:rPr>
          <w:sz w:val="22"/>
        </w:rPr>
        <w:t>dimens</w:t>
      </w:r>
      <w:r w:rsidR="0000546A">
        <w:rPr>
          <w:sz w:val="22"/>
        </w:rPr>
        <w:t xml:space="preserve">ões de: </w:t>
      </w:r>
      <w:r>
        <w:rPr>
          <w:sz w:val="22"/>
        </w:rPr>
        <w:t>20</w:t>
      </w:r>
      <w:r>
        <w:rPr>
          <w:sz w:val="22"/>
        </w:rPr>
        <w:t>/</w:t>
      </w:r>
      <w:r>
        <w:rPr>
          <w:sz w:val="22"/>
        </w:rPr>
        <w:t>40</w:t>
      </w:r>
      <w:r>
        <w:rPr>
          <w:sz w:val="22"/>
        </w:rPr>
        <w:t>,</w:t>
      </w:r>
      <w:r>
        <w:rPr>
          <w:sz w:val="22"/>
        </w:rPr>
        <w:t>2</w:t>
      </w:r>
      <w:r w:rsidR="0000546A">
        <w:rPr>
          <w:sz w:val="22"/>
        </w:rPr>
        <w:t>5</w:t>
      </w:r>
      <w:r>
        <w:rPr>
          <w:sz w:val="22"/>
        </w:rPr>
        <w:t>/</w:t>
      </w:r>
      <w:r w:rsidR="0000546A">
        <w:rPr>
          <w:sz w:val="22"/>
        </w:rPr>
        <w:t>50</w:t>
      </w:r>
      <w:r>
        <w:rPr>
          <w:sz w:val="22"/>
        </w:rPr>
        <w:t xml:space="preserve"> e </w:t>
      </w:r>
      <w:r w:rsidR="0000546A">
        <w:rPr>
          <w:sz w:val="22"/>
        </w:rPr>
        <w:t>20</w:t>
      </w:r>
      <w:r>
        <w:rPr>
          <w:sz w:val="22"/>
        </w:rPr>
        <w:t>/</w:t>
      </w:r>
      <w:r w:rsidR="0000546A">
        <w:rPr>
          <w:sz w:val="22"/>
        </w:rPr>
        <w:t>70</w:t>
      </w:r>
      <w:r w:rsidR="00F83098">
        <w:rPr>
          <w:sz w:val="22"/>
        </w:rPr>
        <w:t xml:space="preserve">, já </w:t>
      </w:r>
      <w:r w:rsidR="00C80340">
        <w:rPr>
          <w:sz w:val="22"/>
        </w:rPr>
        <w:t xml:space="preserve">para o Pavimento coberta apresenta </w:t>
      </w:r>
      <w:r w:rsidR="00F83098">
        <w:rPr>
          <w:sz w:val="22"/>
        </w:rPr>
        <w:t>dimensões de: 20/40,2</w:t>
      </w:r>
      <w:r w:rsidR="00F83098">
        <w:rPr>
          <w:sz w:val="22"/>
        </w:rPr>
        <w:t>0</w:t>
      </w:r>
      <w:r w:rsidR="00F83098">
        <w:rPr>
          <w:sz w:val="22"/>
        </w:rPr>
        <w:t>/</w:t>
      </w:r>
      <w:r w:rsidR="00F83098">
        <w:rPr>
          <w:sz w:val="22"/>
        </w:rPr>
        <w:t>75</w:t>
      </w:r>
      <w:r w:rsidR="00F83098">
        <w:rPr>
          <w:sz w:val="22"/>
        </w:rPr>
        <w:t xml:space="preserve"> e </w:t>
      </w:r>
      <w:r w:rsidR="00F83098">
        <w:rPr>
          <w:sz w:val="22"/>
        </w:rPr>
        <w:t>30</w:t>
      </w:r>
      <w:r w:rsidR="00F83098">
        <w:rPr>
          <w:sz w:val="22"/>
        </w:rPr>
        <w:t>/</w:t>
      </w:r>
      <w:r w:rsidR="00F83098">
        <w:rPr>
          <w:sz w:val="22"/>
        </w:rPr>
        <w:t>55.</w:t>
      </w:r>
    </w:p>
    <w:p w14:paraId="010EFF3E" w14:textId="77777777" w:rsidR="00212DBD" w:rsidRPr="00212DBD" w:rsidRDefault="00212DBD" w:rsidP="00212DBD">
      <w:pPr>
        <w:pStyle w:val="PargrafodaLista"/>
        <w:rPr>
          <w:sz w:val="22"/>
        </w:rPr>
      </w:pPr>
    </w:p>
    <w:p w14:paraId="793E9C34" w14:textId="77777777" w:rsidR="0000546A" w:rsidRPr="00660CB3" w:rsidRDefault="0000546A" w:rsidP="0000546A">
      <w:pPr>
        <w:pStyle w:val="PargrafodaLista"/>
        <w:tabs>
          <w:tab w:val="left" w:pos="481"/>
        </w:tabs>
        <w:rPr>
          <w:rFonts w:cs="Segoe UI"/>
          <w:b/>
        </w:rPr>
      </w:pPr>
      <w:r w:rsidRPr="00660CB3">
        <w:rPr>
          <w:rFonts w:cs="Segoe UI"/>
          <w:b/>
        </w:rPr>
        <w:t>Lajes:</w:t>
      </w:r>
    </w:p>
    <w:p w14:paraId="561D7096" w14:textId="2A4AE7E0" w:rsidR="0000546A" w:rsidRPr="000C1993" w:rsidRDefault="0000546A" w:rsidP="0000546A">
      <w:pPr>
        <w:pStyle w:val="PargrafodaLista"/>
        <w:rPr>
          <w:sz w:val="22"/>
        </w:rPr>
      </w:pPr>
      <w:r>
        <w:rPr>
          <w:rFonts w:cs="Segoe UI"/>
          <w:bCs/>
          <w:sz w:val="22"/>
        </w:rPr>
        <w:t xml:space="preserve">Para as lajes do </w:t>
      </w:r>
      <w:r>
        <w:rPr>
          <w:sz w:val="22"/>
        </w:rPr>
        <w:t xml:space="preserve">Pavimento </w:t>
      </w:r>
      <w:r>
        <w:rPr>
          <w:sz w:val="22"/>
        </w:rPr>
        <w:t>Superior</w:t>
      </w:r>
      <w:r>
        <w:rPr>
          <w:sz w:val="22"/>
        </w:rPr>
        <w:t xml:space="preserve"> e Pavimento Coberta, </w:t>
      </w:r>
      <w:r>
        <w:rPr>
          <w:rFonts w:cs="Segoe UI"/>
          <w:bCs/>
          <w:sz w:val="22"/>
        </w:rPr>
        <w:t>f</w:t>
      </w:r>
      <w:r w:rsidRPr="000C1993">
        <w:rPr>
          <w:rFonts w:cs="Segoe UI"/>
          <w:bCs/>
          <w:sz w:val="22"/>
        </w:rPr>
        <w:t>o</w:t>
      </w:r>
      <w:r>
        <w:rPr>
          <w:rFonts w:cs="Segoe UI"/>
          <w:bCs/>
          <w:sz w:val="22"/>
        </w:rPr>
        <w:t>ram</w:t>
      </w:r>
      <w:r w:rsidRPr="000C1993">
        <w:rPr>
          <w:rFonts w:cs="Segoe UI"/>
          <w:bCs/>
          <w:sz w:val="22"/>
        </w:rPr>
        <w:t xml:space="preserve"> considerada</w:t>
      </w:r>
      <w:r>
        <w:rPr>
          <w:rFonts w:cs="Segoe UI"/>
          <w:bCs/>
          <w:sz w:val="22"/>
        </w:rPr>
        <w:t>s</w:t>
      </w:r>
      <w:r w:rsidRPr="000C1993">
        <w:rPr>
          <w:rFonts w:cs="Segoe UI"/>
          <w:bCs/>
          <w:sz w:val="22"/>
        </w:rPr>
        <w:t xml:space="preserve"> laje</w:t>
      </w:r>
      <w:r>
        <w:rPr>
          <w:rFonts w:cs="Segoe UI"/>
          <w:bCs/>
          <w:sz w:val="22"/>
        </w:rPr>
        <w:t>s</w:t>
      </w:r>
      <w:r w:rsidRPr="000C1993">
        <w:rPr>
          <w:rFonts w:cs="Segoe UI"/>
          <w:bCs/>
          <w:sz w:val="22"/>
        </w:rPr>
        <w:t xml:space="preserve"> maciça</w:t>
      </w:r>
      <w:r>
        <w:rPr>
          <w:rFonts w:cs="Segoe UI"/>
          <w:bCs/>
          <w:sz w:val="22"/>
        </w:rPr>
        <w:t>s</w:t>
      </w:r>
      <w:r w:rsidRPr="000C1993">
        <w:rPr>
          <w:rFonts w:cs="Segoe UI"/>
          <w:bCs/>
          <w:sz w:val="22"/>
        </w:rPr>
        <w:t>, com altura de 1</w:t>
      </w:r>
      <w:r>
        <w:rPr>
          <w:rFonts w:cs="Segoe UI"/>
          <w:bCs/>
          <w:sz w:val="22"/>
        </w:rPr>
        <w:t>5</w:t>
      </w:r>
      <w:r>
        <w:rPr>
          <w:rFonts w:cs="Segoe UI"/>
          <w:bCs/>
          <w:sz w:val="22"/>
        </w:rPr>
        <w:t>cm</w:t>
      </w:r>
      <w:r w:rsidRPr="000C1993">
        <w:rPr>
          <w:rFonts w:cs="Segoe UI"/>
          <w:bCs/>
          <w:sz w:val="22"/>
        </w:rPr>
        <w:t xml:space="preserve">, </w:t>
      </w:r>
      <w:r>
        <w:rPr>
          <w:rFonts w:cs="Segoe UI"/>
          <w:bCs/>
          <w:sz w:val="22"/>
        </w:rPr>
        <w:t xml:space="preserve">respectivamente, </w:t>
      </w:r>
      <w:r w:rsidRPr="000C1993">
        <w:rPr>
          <w:rFonts w:cs="Segoe UI"/>
          <w:bCs/>
          <w:sz w:val="22"/>
        </w:rPr>
        <w:t xml:space="preserve">levando em consideração as especificações dos equipamentos </w:t>
      </w:r>
      <w:r>
        <w:rPr>
          <w:rFonts w:cs="Segoe UI"/>
          <w:bCs/>
          <w:sz w:val="22"/>
        </w:rPr>
        <w:t>como: Tanque de clarificados, Tanque do lodo adensado, bomba e caçamba</w:t>
      </w:r>
      <w:r>
        <w:rPr>
          <w:rFonts w:cs="Segoe UI"/>
          <w:bCs/>
          <w:sz w:val="22"/>
        </w:rPr>
        <w:t xml:space="preserve">, dimensionado de acordo com carga, </w:t>
      </w:r>
      <w:r w:rsidRPr="000C1993">
        <w:rPr>
          <w:rFonts w:cs="Segoe UI"/>
          <w:bCs/>
          <w:sz w:val="22"/>
        </w:rPr>
        <w:t>peso, potência</w:t>
      </w:r>
      <w:r>
        <w:rPr>
          <w:rFonts w:cs="Segoe UI"/>
          <w:bCs/>
          <w:sz w:val="22"/>
        </w:rPr>
        <w:t xml:space="preserve"> e </w:t>
      </w:r>
      <w:r w:rsidRPr="000C1993">
        <w:rPr>
          <w:rFonts w:cs="Segoe UI"/>
          <w:bCs/>
          <w:sz w:val="22"/>
        </w:rPr>
        <w:t xml:space="preserve"> vibração, além disso, apresenta elevada resistência a trincas e fissuras, tendo em vista armação positiva e negativa com ferro de </w:t>
      </w:r>
      <w:r w:rsidR="00C80340">
        <w:rPr>
          <w:rFonts w:cs="Segoe UI"/>
          <w:bCs/>
          <w:sz w:val="22"/>
        </w:rPr>
        <w:t>8</w:t>
      </w:r>
      <w:r w:rsidRPr="000C1993">
        <w:rPr>
          <w:rFonts w:cs="Segoe UI"/>
          <w:bCs/>
          <w:sz w:val="22"/>
        </w:rPr>
        <w:t>mm a cada 10cm</w:t>
      </w:r>
      <w:r w:rsidR="00C80340">
        <w:rPr>
          <w:rFonts w:cs="Segoe UI"/>
          <w:bCs/>
          <w:sz w:val="22"/>
        </w:rPr>
        <w:t xml:space="preserve">, </w:t>
      </w:r>
      <w:r w:rsidRPr="000C1993">
        <w:rPr>
          <w:rFonts w:cs="Segoe UI"/>
          <w:bCs/>
          <w:sz w:val="22"/>
        </w:rPr>
        <w:t xml:space="preserve">ferro de </w:t>
      </w:r>
      <w:r w:rsidR="00C80340">
        <w:rPr>
          <w:rFonts w:cs="Segoe UI"/>
          <w:bCs/>
          <w:sz w:val="22"/>
        </w:rPr>
        <w:t>10</w:t>
      </w:r>
      <w:r w:rsidRPr="000C1993">
        <w:rPr>
          <w:rFonts w:cs="Segoe UI"/>
          <w:bCs/>
          <w:sz w:val="22"/>
        </w:rPr>
        <w:t>mm a cada 10cm</w:t>
      </w:r>
      <w:r w:rsidR="00C80340">
        <w:rPr>
          <w:rFonts w:cs="Segoe UI"/>
          <w:bCs/>
          <w:sz w:val="22"/>
        </w:rPr>
        <w:t xml:space="preserve"> e </w:t>
      </w:r>
      <w:r w:rsidR="00C80340" w:rsidRPr="000C1993">
        <w:rPr>
          <w:rFonts w:cs="Segoe UI"/>
          <w:bCs/>
          <w:sz w:val="22"/>
        </w:rPr>
        <w:t xml:space="preserve">com ferro de </w:t>
      </w:r>
      <w:r w:rsidR="00C80340">
        <w:rPr>
          <w:rFonts w:cs="Segoe UI"/>
          <w:bCs/>
          <w:sz w:val="22"/>
        </w:rPr>
        <w:t>8</w:t>
      </w:r>
      <w:r w:rsidR="00C80340" w:rsidRPr="000C1993">
        <w:rPr>
          <w:rFonts w:cs="Segoe UI"/>
          <w:bCs/>
          <w:sz w:val="22"/>
        </w:rPr>
        <w:t>mm a cada 1</w:t>
      </w:r>
      <w:r w:rsidR="00C80340">
        <w:rPr>
          <w:rFonts w:cs="Segoe UI"/>
          <w:bCs/>
          <w:sz w:val="22"/>
        </w:rPr>
        <w:t>5</w:t>
      </w:r>
      <w:r w:rsidR="00C80340" w:rsidRPr="000C1993">
        <w:rPr>
          <w:rFonts w:cs="Segoe UI"/>
          <w:bCs/>
          <w:sz w:val="22"/>
        </w:rPr>
        <w:t>cm</w:t>
      </w:r>
      <w:r w:rsidR="00C80340">
        <w:rPr>
          <w:rFonts w:cs="Segoe UI"/>
          <w:bCs/>
          <w:sz w:val="22"/>
        </w:rPr>
        <w:t>.</w:t>
      </w:r>
    </w:p>
    <w:p w14:paraId="0D20D3F6" w14:textId="77777777" w:rsidR="00212DBD" w:rsidRDefault="00212DBD" w:rsidP="00212DBD">
      <w:pPr>
        <w:pStyle w:val="FTTexto"/>
        <w:ind w:left="0"/>
        <w:rPr>
          <w:rFonts w:cs="Segoe UI"/>
          <w:b/>
          <w:sz w:val="24"/>
          <w:szCs w:val="24"/>
        </w:rPr>
      </w:pPr>
    </w:p>
    <w:p w14:paraId="3F703E23" w14:textId="6DE36CBB" w:rsidR="00212DBD" w:rsidRPr="00C32247" w:rsidRDefault="00212DBD" w:rsidP="00212DBD">
      <w:pPr>
        <w:pStyle w:val="Ttulo2"/>
        <w:widowControl w:val="0"/>
        <w:numPr>
          <w:ilvl w:val="1"/>
          <w:numId w:val="33"/>
        </w:numPr>
        <w:tabs>
          <w:tab w:val="left" w:pos="481"/>
        </w:tabs>
        <w:autoSpaceDE w:val="0"/>
        <w:autoSpaceDN w:val="0"/>
        <w:spacing w:before="60" w:line="240" w:lineRule="auto"/>
        <w:jc w:val="left"/>
        <w:rPr>
          <w:szCs w:val="24"/>
        </w:rPr>
      </w:pPr>
      <w:r>
        <w:rPr>
          <w:szCs w:val="24"/>
        </w:rPr>
        <w:t xml:space="preserve"> </w:t>
      </w:r>
      <w:bookmarkStart w:id="17" w:name="_Toc103018377"/>
      <w:r>
        <w:rPr>
          <w:szCs w:val="24"/>
        </w:rPr>
        <w:t>E</w:t>
      </w:r>
      <w:r w:rsidR="001C5D6F">
        <w:rPr>
          <w:szCs w:val="24"/>
        </w:rPr>
        <w:t>scada</w:t>
      </w:r>
      <w:r>
        <w:rPr>
          <w:szCs w:val="24"/>
        </w:rPr>
        <w:t xml:space="preserve"> </w:t>
      </w:r>
      <w:r w:rsidR="001C5D6F">
        <w:rPr>
          <w:szCs w:val="24"/>
        </w:rPr>
        <w:t>–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A</w:t>
      </w:r>
      <w:r w:rsidR="001C5D6F">
        <w:rPr>
          <w:szCs w:val="24"/>
        </w:rPr>
        <w:t>densador</w:t>
      </w:r>
      <w:proofErr w:type="spellEnd"/>
      <w:r w:rsidR="001C5D6F">
        <w:rPr>
          <w:szCs w:val="24"/>
        </w:rPr>
        <w:t xml:space="preserve"> de lodo, Desaguadora e Clarificados</w:t>
      </w:r>
      <w:bookmarkEnd w:id="17"/>
    </w:p>
    <w:p w14:paraId="71426935" w14:textId="0672354A" w:rsidR="00212DBD" w:rsidRPr="007679B1" w:rsidRDefault="00212DBD" w:rsidP="00212DBD">
      <w:pPr>
        <w:pStyle w:val="FTTexto"/>
        <w:rPr>
          <w:rFonts w:ascii="Arial" w:hAnsi="Arial" w:cs="Arial"/>
          <w:b/>
          <w:sz w:val="22"/>
          <w:szCs w:val="22"/>
        </w:rPr>
      </w:pPr>
      <w:r w:rsidRPr="0033169F">
        <w:rPr>
          <w:rFonts w:ascii="Arial" w:hAnsi="Arial" w:cs="Arial"/>
          <w:b/>
          <w:sz w:val="22"/>
          <w:szCs w:val="22"/>
        </w:rPr>
        <w:t>5.</w:t>
      </w:r>
      <w:r>
        <w:rPr>
          <w:rFonts w:ascii="Arial" w:hAnsi="Arial" w:cs="Arial"/>
          <w:b/>
          <w:sz w:val="22"/>
          <w:szCs w:val="22"/>
        </w:rPr>
        <w:t>4</w:t>
      </w:r>
      <w:r w:rsidRPr="0033169F">
        <w:rPr>
          <w:rFonts w:ascii="Arial" w:hAnsi="Arial" w:cs="Arial"/>
          <w:b/>
          <w:sz w:val="22"/>
          <w:szCs w:val="22"/>
        </w:rPr>
        <w:t xml:space="preserve">.1. </w:t>
      </w:r>
      <w:r>
        <w:rPr>
          <w:rFonts w:ascii="Arial" w:hAnsi="Arial" w:cs="Arial"/>
          <w:b/>
          <w:sz w:val="22"/>
          <w:szCs w:val="22"/>
        </w:rPr>
        <w:t>ESCADA</w:t>
      </w:r>
    </w:p>
    <w:p w14:paraId="7F79A0A9" w14:textId="06518557" w:rsidR="00212DBD" w:rsidRDefault="00212DBD" w:rsidP="00212DBD">
      <w:pPr>
        <w:pStyle w:val="PargrafodaLista"/>
        <w:rPr>
          <w:rFonts w:cs="Arial"/>
          <w:color w:val="666666"/>
          <w:sz w:val="22"/>
          <w:shd w:val="clear" w:color="auto" w:fill="FFFFFF"/>
        </w:rPr>
      </w:pPr>
      <w:r w:rsidRPr="00637A63">
        <w:rPr>
          <w:rFonts w:cs="Segoe UI"/>
          <w:bCs/>
          <w:sz w:val="22"/>
        </w:rPr>
        <w:t>Para a</w:t>
      </w:r>
      <w:r w:rsidRPr="00637A63">
        <w:rPr>
          <w:rFonts w:cs="Segoe UI"/>
          <w:bCs/>
          <w:sz w:val="22"/>
        </w:rPr>
        <w:t xml:space="preserve"> escada que vai do piso bruto para o pavimento superior da edificação</w:t>
      </w:r>
      <w:r w:rsidRPr="00637A63">
        <w:rPr>
          <w:sz w:val="22"/>
        </w:rPr>
        <w:t>,</w:t>
      </w:r>
      <w:r w:rsidRPr="00637A63">
        <w:rPr>
          <w:sz w:val="22"/>
        </w:rPr>
        <w:t xml:space="preserve"> foi </w:t>
      </w:r>
      <w:r w:rsidRPr="00637A63">
        <w:rPr>
          <w:rFonts w:cs="Segoe UI"/>
          <w:bCs/>
          <w:sz w:val="22"/>
        </w:rPr>
        <w:t>considerada</w:t>
      </w:r>
      <w:r w:rsidRPr="00637A63">
        <w:rPr>
          <w:rFonts w:cs="Segoe UI"/>
          <w:bCs/>
          <w:sz w:val="22"/>
        </w:rPr>
        <w:t xml:space="preserve"> uma escada de concreto armado convencional, </w:t>
      </w:r>
      <w:r w:rsidR="00637A63" w:rsidRPr="00637A63">
        <w:rPr>
          <w:rFonts w:cs="Segoe UI"/>
          <w:bCs/>
          <w:sz w:val="22"/>
        </w:rPr>
        <w:t xml:space="preserve">com altura de laje de 12cm, </w:t>
      </w:r>
      <w:r w:rsidRPr="00637A63">
        <w:rPr>
          <w:rFonts w:cs="Segoe UI"/>
          <w:bCs/>
          <w:sz w:val="22"/>
        </w:rPr>
        <w:t>onde foi criado um pilar (PE</w:t>
      </w:r>
      <w:r w:rsidR="00637A63">
        <w:rPr>
          <w:rFonts w:cs="Segoe UI"/>
          <w:bCs/>
          <w:sz w:val="22"/>
        </w:rPr>
        <w:t xml:space="preserve"> 30/14</w:t>
      </w:r>
      <w:r w:rsidRPr="00637A63">
        <w:rPr>
          <w:rFonts w:cs="Segoe UI"/>
          <w:bCs/>
          <w:sz w:val="22"/>
        </w:rPr>
        <w:t xml:space="preserve"> – Pilar da escada)</w:t>
      </w:r>
      <w:r w:rsidR="00637A63">
        <w:rPr>
          <w:rFonts w:cs="Segoe UI"/>
          <w:bCs/>
          <w:sz w:val="22"/>
        </w:rPr>
        <w:t xml:space="preserve"> </w:t>
      </w:r>
      <w:r w:rsidR="00017A45" w:rsidRPr="00637A63">
        <w:rPr>
          <w:rFonts w:cs="Segoe UI"/>
          <w:bCs/>
          <w:sz w:val="22"/>
        </w:rPr>
        <w:t>para dar um suporte na quebra do vão da mesma</w:t>
      </w:r>
      <w:r w:rsidRPr="00637A63">
        <w:rPr>
          <w:rFonts w:cs="Segoe UI"/>
          <w:bCs/>
          <w:sz w:val="22"/>
        </w:rPr>
        <w:t xml:space="preserve">, levando em consideração </w:t>
      </w:r>
      <w:r w:rsidR="00017A45" w:rsidRPr="00637A63">
        <w:rPr>
          <w:rFonts w:cs="Segoe UI"/>
          <w:bCs/>
          <w:sz w:val="22"/>
        </w:rPr>
        <w:t>as cargas provenientes do uso da edificação, indicadas pela NBR 6120:1980 – Cargas para o cálculo de Estruturas de Edificações, onde além das cargas permanentes provenientes do peso próprio e revestimentos, nessa norma é defini</w:t>
      </w:r>
      <w:r w:rsidR="00637A63" w:rsidRPr="00637A63">
        <w:rPr>
          <w:rFonts w:cs="Segoe UI"/>
          <w:bCs/>
          <w:sz w:val="22"/>
        </w:rPr>
        <w:t>d</w:t>
      </w:r>
      <w:r w:rsidR="00017A45" w:rsidRPr="00637A63">
        <w:rPr>
          <w:rFonts w:cs="Segoe UI"/>
          <w:bCs/>
          <w:sz w:val="22"/>
        </w:rPr>
        <w:t>o um valor de carga variável</w:t>
      </w:r>
      <w:r w:rsidR="00637A63" w:rsidRPr="00637A63">
        <w:rPr>
          <w:rFonts w:cs="Segoe UI"/>
          <w:bCs/>
          <w:sz w:val="22"/>
        </w:rPr>
        <w:t xml:space="preserve"> (</w:t>
      </w:r>
      <w:r w:rsidR="00637A63" w:rsidRPr="00637A63">
        <w:rPr>
          <w:rFonts w:cs="Arial"/>
          <w:color w:val="666666"/>
          <w:sz w:val="22"/>
          <w:shd w:val="clear" w:color="auto" w:fill="FFFFFF"/>
        </w:rPr>
        <w:t xml:space="preserve">3 </w:t>
      </w:r>
      <w:proofErr w:type="spellStart"/>
      <w:r w:rsidR="00637A63" w:rsidRPr="00637A63">
        <w:rPr>
          <w:rFonts w:cs="Arial"/>
          <w:color w:val="666666"/>
          <w:sz w:val="22"/>
          <w:shd w:val="clear" w:color="auto" w:fill="FFFFFF"/>
        </w:rPr>
        <w:t>kN</w:t>
      </w:r>
      <w:proofErr w:type="spellEnd"/>
      <w:r w:rsidR="00637A63" w:rsidRPr="00637A63">
        <w:rPr>
          <w:rFonts w:cs="Arial"/>
          <w:color w:val="666666"/>
          <w:sz w:val="22"/>
          <w:shd w:val="clear" w:color="auto" w:fill="FFFFFF"/>
        </w:rPr>
        <w:t>/m²</w:t>
      </w:r>
      <w:r w:rsidR="00637A63" w:rsidRPr="00637A63">
        <w:rPr>
          <w:rFonts w:cs="Arial"/>
          <w:color w:val="666666"/>
          <w:sz w:val="22"/>
          <w:shd w:val="clear" w:color="auto" w:fill="FFFFFF"/>
        </w:rPr>
        <w:t xml:space="preserve"> - Edificação Comercial) </w:t>
      </w:r>
      <w:r w:rsidR="00637A63">
        <w:rPr>
          <w:rFonts w:cs="Arial"/>
          <w:color w:val="666666"/>
          <w:sz w:val="22"/>
          <w:shd w:val="clear" w:color="auto" w:fill="FFFFFF"/>
        </w:rPr>
        <w:t>.</w:t>
      </w:r>
    </w:p>
    <w:p w14:paraId="282DF055" w14:textId="1620D838" w:rsidR="00637A63" w:rsidRPr="00F45675" w:rsidRDefault="00637A63" w:rsidP="00637A63">
      <w:pPr>
        <w:pStyle w:val="PargrafodaLista"/>
        <w:rPr>
          <w:sz w:val="22"/>
        </w:rPr>
      </w:pPr>
      <w:r>
        <w:rPr>
          <w:sz w:val="22"/>
        </w:rPr>
        <w:t>S</w:t>
      </w:r>
      <w:r w:rsidRPr="00F45675">
        <w:rPr>
          <w:sz w:val="22"/>
        </w:rPr>
        <w:t>uas medidas e respectiva</w:t>
      </w:r>
      <w:r>
        <w:rPr>
          <w:sz w:val="22"/>
        </w:rPr>
        <w:t>s</w:t>
      </w:r>
      <w:r w:rsidRPr="00F45675">
        <w:rPr>
          <w:sz w:val="22"/>
        </w:rPr>
        <w:t xml:space="preserve"> armaç</w:t>
      </w:r>
      <w:r>
        <w:rPr>
          <w:sz w:val="22"/>
        </w:rPr>
        <w:t>ões</w:t>
      </w:r>
      <w:r w:rsidRPr="00F45675">
        <w:rPr>
          <w:sz w:val="22"/>
        </w:rPr>
        <w:t xml:space="preserve"> es</w:t>
      </w:r>
      <w:r>
        <w:rPr>
          <w:sz w:val="22"/>
        </w:rPr>
        <w:t>tão</w:t>
      </w:r>
      <w:r w:rsidRPr="00F45675">
        <w:rPr>
          <w:sz w:val="22"/>
        </w:rPr>
        <w:t xml:space="preserve"> apresentada</w:t>
      </w:r>
      <w:r>
        <w:rPr>
          <w:sz w:val="22"/>
        </w:rPr>
        <w:t>s</w:t>
      </w:r>
      <w:r w:rsidRPr="00F45675">
        <w:rPr>
          <w:sz w:val="22"/>
        </w:rPr>
        <w:t xml:space="preserve"> na prancha do projeto estrutura</w:t>
      </w:r>
      <w:r>
        <w:rPr>
          <w:sz w:val="22"/>
        </w:rPr>
        <w:t>l</w:t>
      </w:r>
      <w:r w:rsidRPr="00F45675">
        <w:rPr>
          <w:sz w:val="22"/>
        </w:rPr>
        <w:t xml:space="preserve"> existente.</w:t>
      </w:r>
    </w:p>
    <w:p w14:paraId="00751EDF" w14:textId="77777777" w:rsidR="00637A63" w:rsidRPr="00637A63" w:rsidRDefault="00637A63" w:rsidP="00212DBD">
      <w:pPr>
        <w:pStyle w:val="PargrafodaLista"/>
        <w:rPr>
          <w:rFonts w:cs="Segoe UI"/>
          <w:bCs/>
          <w:sz w:val="22"/>
        </w:rPr>
      </w:pPr>
    </w:p>
    <w:p w14:paraId="2808A9AC" w14:textId="77777777" w:rsidR="00FF7553" w:rsidRDefault="00FF7553" w:rsidP="005054AC">
      <w:pPr>
        <w:pStyle w:val="PargrafodaLista"/>
        <w:jc w:val="left"/>
      </w:pPr>
    </w:p>
    <w:p w14:paraId="6FEBAFF0" w14:textId="70ED2663" w:rsidR="00F273B0" w:rsidRDefault="00F273B0" w:rsidP="004A54A4">
      <w:pPr>
        <w:pStyle w:val="FTTabelaTexto"/>
      </w:pPr>
    </w:p>
    <w:p w14:paraId="451BB67A" w14:textId="77777777" w:rsidR="00F273B0" w:rsidRDefault="00F273B0" w:rsidP="00637A63">
      <w:pPr>
        <w:pStyle w:val="FTTabelaTexto"/>
        <w:jc w:val="both"/>
      </w:pPr>
    </w:p>
    <w:p w14:paraId="30398EA1" w14:textId="55448C2C" w:rsidR="00EA2912" w:rsidRPr="00EA2912" w:rsidRDefault="00EA2912" w:rsidP="00C32247">
      <w:pPr>
        <w:pStyle w:val="Ttulo1"/>
        <w:numPr>
          <w:ilvl w:val="0"/>
          <w:numId w:val="33"/>
        </w:numPr>
        <w:jc w:val="left"/>
        <w:rPr>
          <w:sz w:val="32"/>
        </w:rPr>
      </w:pPr>
      <w:bookmarkStart w:id="18" w:name="_Toc103018378"/>
      <w:r w:rsidRPr="00EA2912">
        <w:rPr>
          <w:sz w:val="32"/>
        </w:rPr>
        <w:t>RECOMENDAÇÕES</w:t>
      </w:r>
      <w:bookmarkEnd w:id="18"/>
    </w:p>
    <w:p w14:paraId="152F8659" w14:textId="77777777" w:rsidR="00F273B0" w:rsidRDefault="00F273B0" w:rsidP="004A54A4">
      <w:pPr>
        <w:pStyle w:val="FTTabelaTexto"/>
      </w:pPr>
    </w:p>
    <w:p w14:paraId="72800DB8" w14:textId="6DCDD91F" w:rsidR="00EA2912" w:rsidRPr="00EA2912" w:rsidRDefault="00EA2912" w:rsidP="00EA2912">
      <w:pPr>
        <w:pStyle w:val="PargrafodaLista"/>
        <w:rPr>
          <w:sz w:val="22"/>
        </w:rPr>
      </w:pPr>
      <w:r w:rsidRPr="00EA2912">
        <w:rPr>
          <w:sz w:val="22"/>
        </w:rPr>
        <w:t>Os cálculos foram executados nos softwares TQS (concreto armado) e Visual Ventos (esforços de vento).</w:t>
      </w:r>
    </w:p>
    <w:p w14:paraId="359B32DF" w14:textId="77777777" w:rsidR="00EA2912" w:rsidRPr="00EA2912" w:rsidRDefault="00EA2912" w:rsidP="00EA2912">
      <w:pPr>
        <w:pStyle w:val="PargrafodaLista"/>
        <w:rPr>
          <w:sz w:val="22"/>
        </w:rPr>
      </w:pPr>
    </w:p>
    <w:p w14:paraId="1DFB6590" w14:textId="77777777" w:rsidR="00EA2912" w:rsidRPr="00EA2912" w:rsidRDefault="00EA2912" w:rsidP="00EA2912">
      <w:pPr>
        <w:pStyle w:val="PargrafodaLista"/>
        <w:rPr>
          <w:sz w:val="22"/>
        </w:rPr>
      </w:pPr>
      <w:r w:rsidRPr="00EA2912">
        <w:rPr>
          <w:sz w:val="22"/>
        </w:rPr>
        <w:t>A execução dos serviços deverá seguir as prescrições de normas técnicas e os materiais empregados deverão ser de boa qualidade.</w:t>
      </w:r>
    </w:p>
    <w:p w14:paraId="507402E7" w14:textId="77777777" w:rsidR="00EA2912" w:rsidRPr="00EA2912" w:rsidRDefault="00EA2912" w:rsidP="00EA2912">
      <w:pPr>
        <w:pStyle w:val="PargrafodaLista"/>
        <w:rPr>
          <w:sz w:val="22"/>
        </w:rPr>
      </w:pPr>
    </w:p>
    <w:p w14:paraId="0DA03D99" w14:textId="77777777" w:rsidR="00EA2912" w:rsidRPr="00EA2912" w:rsidRDefault="00EA2912" w:rsidP="00EA2912">
      <w:pPr>
        <w:pStyle w:val="PargrafodaLista"/>
        <w:rPr>
          <w:b/>
          <w:bCs/>
          <w:color w:val="FF0000"/>
          <w:sz w:val="22"/>
        </w:rPr>
      </w:pPr>
      <w:r w:rsidRPr="00EA2912">
        <w:rPr>
          <w:sz w:val="22"/>
        </w:rPr>
        <w:t>Sem mais no momento, estamos à disposição para a retirada de dúvidas e/ou esclarecimento.</w:t>
      </w:r>
    </w:p>
    <w:p w14:paraId="2AB02DB1" w14:textId="77777777" w:rsidR="00F273B0" w:rsidRDefault="00F273B0" w:rsidP="004A54A4">
      <w:pPr>
        <w:pStyle w:val="FTTabelaTexto"/>
      </w:pPr>
    </w:p>
    <w:p w14:paraId="119D83FB" w14:textId="77777777" w:rsidR="00CE1210" w:rsidRDefault="00CE1210" w:rsidP="004A54A4">
      <w:pPr>
        <w:pStyle w:val="FTTabelaTexto"/>
      </w:pPr>
    </w:p>
    <w:p w14:paraId="526A90A4" w14:textId="77777777" w:rsidR="00CE1210" w:rsidRDefault="00CE1210" w:rsidP="004A54A4">
      <w:pPr>
        <w:pStyle w:val="FTTabelaTexto"/>
      </w:pPr>
    </w:p>
    <w:p w14:paraId="5734EB2C" w14:textId="77777777" w:rsidR="00CE1210" w:rsidRDefault="00CE1210" w:rsidP="004A54A4">
      <w:pPr>
        <w:pStyle w:val="FTTabelaTexto"/>
      </w:pPr>
    </w:p>
    <w:p w14:paraId="34EE0ABA" w14:textId="77777777" w:rsidR="00CE1210" w:rsidRDefault="00CE1210" w:rsidP="004A54A4">
      <w:pPr>
        <w:pStyle w:val="FTTabelaTexto"/>
      </w:pPr>
    </w:p>
    <w:p w14:paraId="46ED7995" w14:textId="77777777" w:rsidR="00CE1210" w:rsidRDefault="00CE1210" w:rsidP="004A54A4">
      <w:pPr>
        <w:pStyle w:val="FTTabelaTexto"/>
      </w:pPr>
    </w:p>
    <w:p w14:paraId="7B2DE1B7" w14:textId="77777777" w:rsidR="00CE1210" w:rsidRDefault="00CE1210" w:rsidP="004A54A4">
      <w:pPr>
        <w:pStyle w:val="FTTabelaTexto"/>
      </w:pPr>
    </w:p>
    <w:p w14:paraId="6FF239DF" w14:textId="77777777" w:rsidR="00CE1210" w:rsidRDefault="00CE1210" w:rsidP="004A54A4">
      <w:pPr>
        <w:pStyle w:val="FTTabelaTexto"/>
      </w:pPr>
    </w:p>
    <w:p w14:paraId="1BAAF740" w14:textId="77777777" w:rsidR="00CE1210" w:rsidRDefault="00CE1210" w:rsidP="004A54A4">
      <w:pPr>
        <w:pStyle w:val="FTTabelaTexto"/>
      </w:pPr>
    </w:p>
    <w:p w14:paraId="7C7E1A9C" w14:textId="77777777" w:rsidR="00CE1210" w:rsidRDefault="00CE1210" w:rsidP="004A54A4">
      <w:pPr>
        <w:pStyle w:val="FTTabelaTexto"/>
      </w:pPr>
    </w:p>
    <w:p w14:paraId="19D72433" w14:textId="77777777" w:rsidR="00CE1210" w:rsidRDefault="00CE1210" w:rsidP="004A54A4">
      <w:pPr>
        <w:pStyle w:val="FTTabelaTexto"/>
      </w:pPr>
    </w:p>
    <w:p w14:paraId="733F45AD" w14:textId="77777777" w:rsidR="00CE1210" w:rsidRDefault="00CE1210" w:rsidP="004A54A4">
      <w:pPr>
        <w:pStyle w:val="FTTabelaTexto"/>
      </w:pPr>
    </w:p>
    <w:p w14:paraId="6D60C612" w14:textId="77777777" w:rsidR="00CE1210" w:rsidRDefault="00CE1210" w:rsidP="004A54A4">
      <w:pPr>
        <w:pStyle w:val="FTTabelaTexto"/>
      </w:pPr>
    </w:p>
    <w:p w14:paraId="4EAC6AA3" w14:textId="77777777" w:rsidR="00CE1210" w:rsidRDefault="00CE1210" w:rsidP="004A54A4">
      <w:pPr>
        <w:pStyle w:val="FTTabelaTexto"/>
      </w:pPr>
    </w:p>
    <w:p w14:paraId="28C46D3B" w14:textId="77777777" w:rsidR="00CE1210" w:rsidRDefault="00CE1210" w:rsidP="004A54A4">
      <w:pPr>
        <w:pStyle w:val="FTTabelaTexto"/>
      </w:pPr>
    </w:p>
    <w:p w14:paraId="7FF4BF02" w14:textId="77777777" w:rsidR="00CE1210" w:rsidRDefault="00CE1210" w:rsidP="004A54A4">
      <w:pPr>
        <w:pStyle w:val="FTTabelaTexto"/>
      </w:pPr>
    </w:p>
    <w:p w14:paraId="122F2723" w14:textId="77777777" w:rsidR="00CE1210" w:rsidRDefault="00CE1210" w:rsidP="004A54A4">
      <w:pPr>
        <w:pStyle w:val="FTTabelaTexto"/>
      </w:pPr>
    </w:p>
    <w:p w14:paraId="4DB40BAD" w14:textId="77777777" w:rsidR="00CE1210" w:rsidRDefault="00CE1210" w:rsidP="004A54A4">
      <w:pPr>
        <w:pStyle w:val="FTTabelaTexto"/>
      </w:pPr>
    </w:p>
    <w:p w14:paraId="5BBE1263" w14:textId="77777777" w:rsidR="00CE1210" w:rsidRDefault="00CE1210" w:rsidP="004A54A4">
      <w:pPr>
        <w:pStyle w:val="FTTabelaTexto"/>
      </w:pPr>
    </w:p>
    <w:p w14:paraId="5A445F4D" w14:textId="77777777" w:rsidR="00CE1210" w:rsidRDefault="00CE1210" w:rsidP="004A54A4">
      <w:pPr>
        <w:pStyle w:val="FTTabelaTexto"/>
      </w:pPr>
    </w:p>
    <w:p w14:paraId="4B94565B" w14:textId="77777777" w:rsidR="00CE1210" w:rsidRDefault="00CE1210" w:rsidP="004A54A4">
      <w:pPr>
        <w:pStyle w:val="FTTabelaTexto"/>
      </w:pPr>
    </w:p>
    <w:p w14:paraId="68794C39" w14:textId="77777777" w:rsidR="00CE1210" w:rsidRDefault="00CE1210" w:rsidP="004A54A4">
      <w:pPr>
        <w:pStyle w:val="FTTabelaTexto"/>
      </w:pPr>
    </w:p>
    <w:p w14:paraId="6A1FE99C" w14:textId="77777777" w:rsidR="00CE1210" w:rsidRDefault="00CE1210" w:rsidP="004A54A4">
      <w:pPr>
        <w:pStyle w:val="FTTabelaTexto"/>
      </w:pPr>
    </w:p>
    <w:p w14:paraId="16A13516" w14:textId="77777777" w:rsidR="00CE1210" w:rsidRDefault="00CE1210" w:rsidP="004A54A4">
      <w:pPr>
        <w:pStyle w:val="FTTabelaTexto"/>
      </w:pPr>
    </w:p>
    <w:p w14:paraId="229BD75B" w14:textId="77777777" w:rsidR="00CE1210" w:rsidRDefault="00CE1210" w:rsidP="004A54A4">
      <w:pPr>
        <w:pStyle w:val="FTTabelaTexto"/>
      </w:pPr>
    </w:p>
    <w:p w14:paraId="01A9CE22" w14:textId="77777777" w:rsidR="00CE1210" w:rsidRDefault="00CE1210" w:rsidP="004A54A4">
      <w:pPr>
        <w:pStyle w:val="FTTabelaTexto"/>
      </w:pPr>
    </w:p>
    <w:p w14:paraId="70FD6165" w14:textId="77777777" w:rsidR="00CE1210" w:rsidRDefault="00CE1210" w:rsidP="004A54A4">
      <w:pPr>
        <w:pStyle w:val="FTTabelaTexto"/>
      </w:pPr>
    </w:p>
    <w:p w14:paraId="46219B76" w14:textId="77777777" w:rsidR="00CE1210" w:rsidRDefault="00CE1210" w:rsidP="004A54A4">
      <w:pPr>
        <w:pStyle w:val="FTTabelaTexto"/>
      </w:pPr>
    </w:p>
    <w:p w14:paraId="288CF426" w14:textId="54EDC7BA" w:rsidR="00004F72" w:rsidRPr="00B032A7" w:rsidRDefault="00004F72" w:rsidP="00423363">
      <w:pPr>
        <w:pStyle w:val="FTTabelaTexto"/>
      </w:pPr>
    </w:p>
    <w:sectPr w:rsidR="00004F72" w:rsidRPr="00B032A7" w:rsidSect="00CE1210">
      <w:headerReference w:type="default" r:id="rId22"/>
      <w:footerReference w:type="default" r:id="rId23"/>
      <w:pgSz w:w="11906" w:h="16838"/>
      <w:pgMar w:top="1134" w:right="1134" w:bottom="1134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2041" w14:textId="77777777" w:rsidR="00004F72" w:rsidRDefault="00105C1F">
      <w:pPr>
        <w:spacing w:line="240" w:lineRule="auto"/>
      </w:pPr>
      <w:r>
        <w:separator/>
      </w:r>
    </w:p>
  </w:endnote>
  <w:endnote w:type="continuationSeparator" w:id="0">
    <w:p w14:paraId="1930DFF6" w14:textId="77777777" w:rsidR="00004F72" w:rsidRDefault="00105C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7758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41CE9F" wp14:editId="44A07C7C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275" name="Conector Reto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4624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lU2r0AAAAAQBAAAPAAAAAAAAAAEAIAAAACIA&#10;AABkcnMvZG93bnJldi54bWxQSwECFAAUAAAACACHTuJA5r/Pw9gBAAC9AwAADgAAAAAAAAABACAA&#10;AAAf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</w:t>
    </w:r>
  </w:p>
  <w:sdt>
    <w:sdtPr>
      <w:id w:val="-1481373791"/>
      <w:docPartObj>
        <w:docPartGallery w:val="AutoText"/>
      </w:docPartObj>
    </w:sdtPr>
    <w:sdtEndPr>
      <w:rPr>
        <w:highlight w:val="lightGray"/>
      </w:rPr>
    </w:sdtEndPr>
    <w:sdtContent>
      <w:p w14:paraId="3EE13273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60594A8E" w14:textId="77777777" w:rsidR="00004F72" w:rsidRDefault="00004F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9D8A3" w14:textId="77777777" w:rsidR="00004F72" w:rsidRDefault="00105C1F">
      <w:pPr>
        <w:spacing w:before="0" w:after="0"/>
      </w:pPr>
      <w:r>
        <w:separator/>
      </w:r>
    </w:p>
  </w:footnote>
  <w:footnote w:type="continuationSeparator" w:id="0">
    <w:p w14:paraId="023D1B24" w14:textId="77777777" w:rsidR="00004F72" w:rsidRDefault="00105C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CC85" w14:textId="4AD4AF12" w:rsidR="00733C06" w:rsidRDefault="005054AC" w:rsidP="00733C06">
    <w:pPr>
      <w:pStyle w:val="Cabealho"/>
      <w:jc w:val="center"/>
      <w:rPr>
        <w:sz w:val="16"/>
        <w:szCs w:val="14"/>
      </w:rPr>
    </w:pPr>
    <w:r>
      <w:rPr>
        <w:sz w:val="16"/>
        <w:szCs w:val="14"/>
      </w:rPr>
      <w:ptab w:relativeTo="margin" w:alignment="center" w:leader="none"/>
    </w:r>
  </w:p>
  <w:p w14:paraId="077DD1E0" w14:textId="77777777" w:rsidR="00733C06" w:rsidRDefault="00733C06" w:rsidP="00733C06">
    <w:pPr>
      <w:pStyle w:val="Cabealho"/>
      <w:rPr>
        <w:sz w:val="16"/>
        <w:szCs w:val="14"/>
      </w:rPr>
    </w:pPr>
  </w:p>
  <w:p w14:paraId="29C76B7C" w14:textId="77777777" w:rsidR="00733C06" w:rsidRDefault="00733C0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B727" w14:textId="77777777" w:rsidR="00004F72" w:rsidRDefault="00105C1F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62418ECD" wp14:editId="08104982">
              <wp:simplePos x="0" y="0"/>
              <wp:positionH relativeFrom="column">
                <wp:posOffset>638175</wp:posOffset>
              </wp:positionH>
              <wp:positionV relativeFrom="paragraph">
                <wp:posOffset>76200</wp:posOffset>
              </wp:positionV>
              <wp:extent cx="2819400" cy="590550"/>
              <wp:effectExtent l="0" t="0" r="0" b="0"/>
              <wp:wrapNone/>
              <wp:docPr id="230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75759D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302DD18B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18EC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0.25pt;margin-top:6pt;width:222pt;height:46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M6w8gEAAMo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" stroked="f">
              <v:textbox>
                <w:txbxContent>
                  <w:p w14:paraId="3775759D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302DD18B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24800" behindDoc="0" locked="0" layoutInCell="1" allowOverlap="1" wp14:anchorId="73E0BD71" wp14:editId="0FD08141">
          <wp:simplePos x="0" y="0"/>
          <wp:positionH relativeFrom="column">
            <wp:posOffset>95250</wp:posOffset>
          </wp:positionH>
          <wp:positionV relativeFrom="paragraph">
            <wp:posOffset>-28575</wp:posOffset>
          </wp:positionV>
          <wp:extent cx="750570" cy="733425"/>
          <wp:effectExtent l="0" t="0" r="0" b="9525"/>
          <wp:wrapNone/>
          <wp:docPr id="232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3776" behindDoc="0" locked="0" layoutInCell="1" allowOverlap="1" wp14:anchorId="4CFB4EFD" wp14:editId="60121879">
          <wp:simplePos x="0" y="0"/>
          <wp:positionH relativeFrom="margin">
            <wp:posOffset>4156075</wp:posOffset>
          </wp:positionH>
          <wp:positionV relativeFrom="margin">
            <wp:posOffset>-751840</wp:posOffset>
          </wp:positionV>
          <wp:extent cx="1600200" cy="609600"/>
          <wp:effectExtent l="0" t="0" r="0" b="0"/>
          <wp:wrapSquare wrapText="bothSides"/>
          <wp:docPr id="23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D88"/>
    <w:multiLevelType w:val="multilevel"/>
    <w:tmpl w:val="012F1D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503C5"/>
    <w:multiLevelType w:val="multilevel"/>
    <w:tmpl w:val="04E503C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E00A8"/>
    <w:multiLevelType w:val="multilevel"/>
    <w:tmpl w:val="09AE00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A5E81"/>
    <w:multiLevelType w:val="multilevel"/>
    <w:tmpl w:val="18141A22"/>
    <w:lvl w:ilvl="0">
      <w:start w:val="1"/>
      <w:numFmt w:val="decimal"/>
      <w:lvlText w:val="%1."/>
      <w:lvlJc w:val="left"/>
      <w:pPr>
        <w:ind w:left="1560" w:hanging="709"/>
      </w:pPr>
      <w:rPr>
        <w:rFonts w:hint="default"/>
        <w:color w:val="008D8A"/>
      </w:rPr>
    </w:lvl>
    <w:lvl w:ilvl="1">
      <w:start w:val="1"/>
      <w:numFmt w:val="decimal"/>
      <w:isLgl/>
      <w:lvlText w:val="%1.%2"/>
      <w:lvlJc w:val="left"/>
      <w:pPr>
        <w:ind w:left="709" w:hanging="70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pt-P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</w:abstractNum>
  <w:abstractNum w:abstractNumId="4" w15:restartNumberingAfterBreak="0">
    <w:nsid w:val="0E737CC8"/>
    <w:multiLevelType w:val="multilevel"/>
    <w:tmpl w:val="0E737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D2D58"/>
    <w:multiLevelType w:val="multilevel"/>
    <w:tmpl w:val="6E0898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B83CCA"/>
    <w:multiLevelType w:val="multilevel"/>
    <w:tmpl w:val="13B83C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E9F"/>
    <w:multiLevelType w:val="multilevel"/>
    <w:tmpl w:val="14110E9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555037F"/>
    <w:multiLevelType w:val="multilevel"/>
    <w:tmpl w:val="1555037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F6959"/>
    <w:multiLevelType w:val="multilevel"/>
    <w:tmpl w:val="161F69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C1E4F"/>
    <w:multiLevelType w:val="multilevel"/>
    <w:tmpl w:val="18141A22"/>
    <w:lvl w:ilvl="0">
      <w:start w:val="1"/>
      <w:numFmt w:val="decimal"/>
      <w:lvlText w:val="%1."/>
      <w:lvlJc w:val="left"/>
      <w:pPr>
        <w:ind w:left="1560" w:hanging="709"/>
      </w:pPr>
      <w:rPr>
        <w:rFonts w:hint="default"/>
        <w:color w:val="008D8A"/>
      </w:rPr>
    </w:lvl>
    <w:lvl w:ilvl="1">
      <w:start w:val="1"/>
      <w:numFmt w:val="decimal"/>
      <w:isLgl/>
      <w:lvlText w:val="%1.%2"/>
      <w:lvlJc w:val="left"/>
      <w:pPr>
        <w:ind w:left="709" w:hanging="70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pt-P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</w:abstractNum>
  <w:abstractNum w:abstractNumId="11" w15:restartNumberingAfterBreak="0">
    <w:nsid w:val="1BAB3657"/>
    <w:multiLevelType w:val="multilevel"/>
    <w:tmpl w:val="1BAB36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A771F"/>
    <w:multiLevelType w:val="hybridMultilevel"/>
    <w:tmpl w:val="89BA3B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D51A1"/>
    <w:multiLevelType w:val="multilevel"/>
    <w:tmpl w:val="270D51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050F"/>
    <w:multiLevelType w:val="multilevel"/>
    <w:tmpl w:val="27FB050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231DF"/>
    <w:multiLevelType w:val="multilevel"/>
    <w:tmpl w:val="2C8231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F62B8"/>
    <w:multiLevelType w:val="multilevel"/>
    <w:tmpl w:val="2CAF62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B7803"/>
    <w:multiLevelType w:val="multilevel"/>
    <w:tmpl w:val="2CEB780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E0EBE"/>
    <w:multiLevelType w:val="multilevel"/>
    <w:tmpl w:val="2DBE0E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C0053"/>
    <w:multiLevelType w:val="multilevel"/>
    <w:tmpl w:val="384C00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D4028"/>
    <w:multiLevelType w:val="multilevel"/>
    <w:tmpl w:val="397D4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6672E"/>
    <w:multiLevelType w:val="multilevel"/>
    <w:tmpl w:val="3EC66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7611E"/>
    <w:multiLevelType w:val="multilevel"/>
    <w:tmpl w:val="44276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B7437"/>
    <w:multiLevelType w:val="multilevel"/>
    <w:tmpl w:val="45FB7437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9A1733E"/>
    <w:multiLevelType w:val="multilevel"/>
    <w:tmpl w:val="49A1733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83524A"/>
    <w:multiLevelType w:val="multilevel"/>
    <w:tmpl w:val="4D835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13C73"/>
    <w:multiLevelType w:val="multilevel"/>
    <w:tmpl w:val="50713C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B263DB"/>
    <w:multiLevelType w:val="multilevel"/>
    <w:tmpl w:val="55B263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62115"/>
    <w:multiLevelType w:val="multilevel"/>
    <w:tmpl w:val="18141A22"/>
    <w:lvl w:ilvl="0">
      <w:start w:val="1"/>
      <w:numFmt w:val="decimal"/>
      <w:lvlText w:val="%1."/>
      <w:lvlJc w:val="left"/>
      <w:pPr>
        <w:ind w:left="992" w:hanging="709"/>
      </w:pPr>
      <w:rPr>
        <w:rFonts w:hint="default"/>
        <w:color w:val="008D8A"/>
      </w:rPr>
    </w:lvl>
    <w:lvl w:ilvl="1">
      <w:start w:val="1"/>
      <w:numFmt w:val="decimal"/>
      <w:isLgl/>
      <w:lvlText w:val="%1.%2"/>
      <w:lvlJc w:val="left"/>
      <w:pPr>
        <w:ind w:left="709" w:hanging="70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pt-P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</w:abstractNum>
  <w:abstractNum w:abstractNumId="29" w15:restartNumberingAfterBreak="0">
    <w:nsid w:val="57B33B2A"/>
    <w:multiLevelType w:val="multilevel"/>
    <w:tmpl w:val="57B33B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E2CF9"/>
    <w:multiLevelType w:val="multilevel"/>
    <w:tmpl w:val="5B7E2CF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561EF"/>
    <w:multiLevelType w:val="multilevel"/>
    <w:tmpl w:val="18141A22"/>
    <w:lvl w:ilvl="0">
      <w:start w:val="1"/>
      <w:numFmt w:val="decimal"/>
      <w:lvlText w:val="%1."/>
      <w:lvlJc w:val="left"/>
      <w:pPr>
        <w:ind w:left="1560" w:hanging="709"/>
      </w:pPr>
      <w:rPr>
        <w:rFonts w:hint="default"/>
        <w:color w:val="008D8A"/>
      </w:rPr>
    </w:lvl>
    <w:lvl w:ilvl="1">
      <w:start w:val="1"/>
      <w:numFmt w:val="decimal"/>
      <w:isLgl/>
      <w:lvlText w:val="%1.%2"/>
      <w:lvlJc w:val="left"/>
      <w:pPr>
        <w:ind w:left="709" w:hanging="70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pt-P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  <w:b w:val="0"/>
        <w:i w:val="0"/>
      </w:rPr>
    </w:lvl>
  </w:abstractNum>
  <w:abstractNum w:abstractNumId="32" w15:restartNumberingAfterBreak="0">
    <w:nsid w:val="7167525F"/>
    <w:multiLevelType w:val="multilevel"/>
    <w:tmpl w:val="7167525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B3EC7"/>
    <w:multiLevelType w:val="multilevel"/>
    <w:tmpl w:val="74DB3E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34033"/>
    <w:multiLevelType w:val="multilevel"/>
    <w:tmpl w:val="79E3403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800288">
    <w:abstractNumId w:val="24"/>
  </w:num>
  <w:num w:numId="2" w16cid:durableId="1518537274">
    <w:abstractNumId w:val="21"/>
  </w:num>
  <w:num w:numId="3" w16cid:durableId="1971937690">
    <w:abstractNumId w:val="4"/>
  </w:num>
  <w:num w:numId="4" w16cid:durableId="1019241696">
    <w:abstractNumId w:val="11"/>
  </w:num>
  <w:num w:numId="5" w16cid:durableId="348679299">
    <w:abstractNumId w:val="34"/>
  </w:num>
  <w:num w:numId="6" w16cid:durableId="697662088">
    <w:abstractNumId w:val="14"/>
  </w:num>
  <w:num w:numId="7" w16cid:durableId="1934899596">
    <w:abstractNumId w:val="19"/>
  </w:num>
  <w:num w:numId="8" w16cid:durableId="1916739097">
    <w:abstractNumId w:val="29"/>
  </w:num>
  <w:num w:numId="9" w16cid:durableId="2037269811">
    <w:abstractNumId w:val="2"/>
  </w:num>
  <w:num w:numId="10" w16cid:durableId="104544568">
    <w:abstractNumId w:val="6"/>
  </w:num>
  <w:num w:numId="11" w16cid:durableId="1481726054">
    <w:abstractNumId w:val="22"/>
  </w:num>
  <w:num w:numId="12" w16cid:durableId="1512837068">
    <w:abstractNumId w:val="27"/>
  </w:num>
  <w:num w:numId="13" w16cid:durableId="1717579525">
    <w:abstractNumId w:val="1"/>
  </w:num>
  <w:num w:numId="14" w16cid:durableId="1514491917">
    <w:abstractNumId w:val="26"/>
  </w:num>
  <w:num w:numId="15" w16cid:durableId="1246307385">
    <w:abstractNumId w:val="32"/>
  </w:num>
  <w:num w:numId="16" w16cid:durableId="794370028">
    <w:abstractNumId w:val="9"/>
  </w:num>
  <w:num w:numId="17" w16cid:durableId="662122759">
    <w:abstractNumId w:val="20"/>
  </w:num>
  <w:num w:numId="18" w16cid:durableId="70323431">
    <w:abstractNumId w:val="7"/>
  </w:num>
  <w:num w:numId="19" w16cid:durableId="1425959998">
    <w:abstractNumId w:val="13"/>
  </w:num>
  <w:num w:numId="20" w16cid:durableId="975066155">
    <w:abstractNumId w:val="17"/>
  </w:num>
  <w:num w:numId="21" w16cid:durableId="994526306">
    <w:abstractNumId w:val="0"/>
  </w:num>
  <w:num w:numId="22" w16cid:durableId="1383863275">
    <w:abstractNumId w:val="18"/>
  </w:num>
  <w:num w:numId="23" w16cid:durableId="1127235298">
    <w:abstractNumId w:val="30"/>
  </w:num>
  <w:num w:numId="24" w16cid:durableId="1248077728">
    <w:abstractNumId w:val="23"/>
  </w:num>
  <w:num w:numId="25" w16cid:durableId="22831329">
    <w:abstractNumId w:val="33"/>
  </w:num>
  <w:num w:numId="26" w16cid:durableId="61635640">
    <w:abstractNumId w:val="8"/>
  </w:num>
  <w:num w:numId="27" w16cid:durableId="1248880029">
    <w:abstractNumId w:val="25"/>
  </w:num>
  <w:num w:numId="28" w16cid:durableId="898832069">
    <w:abstractNumId w:val="16"/>
  </w:num>
  <w:num w:numId="29" w16cid:durableId="570964883">
    <w:abstractNumId w:val="15"/>
  </w:num>
  <w:num w:numId="30" w16cid:durableId="857815125">
    <w:abstractNumId w:val="12"/>
  </w:num>
  <w:num w:numId="31" w16cid:durableId="364451060">
    <w:abstractNumId w:val="24"/>
  </w:num>
  <w:num w:numId="32" w16cid:durableId="1431392004">
    <w:abstractNumId w:val="10"/>
  </w:num>
  <w:num w:numId="33" w16cid:durableId="6428544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4294087">
    <w:abstractNumId w:val="28"/>
  </w:num>
  <w:num w:numId="35" w16cid:durableId="1397702990">
    <w:abstractNumId w:val="3"/>
  </w:num>
  <w:num w:numId="36" w16cid:durableId="1311667947">
    <w:abstractNumId w:val="31"/>
  </w:num>
  <w:num w:numId="37" w16cid:durableId="1263344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/>
  <w:defaultTabStop w:val="708"/>
  <w:hyphenationZone w:val="425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A2A"/>
    <w:rsid w:val="000027CD"/>
    <w:rsid w:val="000044DD"/>
    <w:rsid w:val="00004F72"/>
    <w:rsid w:val="0000546A"/>
    <w:rsid w:val="0001063C"/>
    <w:rsid w:val="0001525A"/>
    <w:rsid w:val="00017A45"/>
    <w:rsid w:val="00023878"/>
    <w:rsid w:val="0003366A"/>
    <w:rsid w:val="00040D33"/>
    <w:rsid w:val="000422A7"/>
    <w:rsid w:val="00061051"/>
    <w:rsid w:val="00064071"/>
    <w:rsid w:val="00067489"/>
    <w:rsid w:val="00080CE7"/>
    <w:rsid w:val="00085A54"/>
    <w:rsid w:val="000919DB"/>
    <w:rsid w:val="000A3570"/>
    <w:rsid w:val="000B19E7"/>
    <w:rsid w:val="000B460B"/>
    <w:rsid w:val="000B7090"/>
    <w:rsid w:val="000C1993"/>
    <w:rsid w:val="000C19FD"/>
    <w:rsid w:val="000D0CD7"/>
    <w:rsid w:val="000E1736"/>
    <w:rsid w:val="000E4E05"/>
    <w:rsid w:val="000E5F3A"/>
    <w:rsid w:val="000F0D17"/>
    <w:rsid w:val="000F450F"/>
    <w:rsid w:val="000F5F33"/>
    <w:rsid w:val="000F65AE"/>
    <w:rsid w:val="00105C1F"/>
    <w:rsid w:val="00122DD1"/>
    <w:rsid w:val="00124032"/>
    <w:rsid w:val="00125308"/>
    <w:rsid w:val="001302F0"/>
    <w:rsid w:val="00142511"/>
    <w:rsid w:val="001427B7"/>
    <w:rsid w:val="00145C94"/>
    <w:rsid w:val="00147928"/>
    <w:rsid w:val="001565F7"/>
    <w:rsid w:val="001568DB"/>
    <w:rsid w:val="001579F1"/>
    <w:rsid w:val="0017354D"/>
    <w:rsid w:val="00180901"/>
    <w:rsid w:val="00192831"/>
    <w:rsid w:val="001A5FA4"/>
    <w:rsid w:val="001B02DC"/>
    <w:rsid w:val="001B53E8"/>
    <w:rsid w:val="001C5D6F"/>
    <w:rsid w:val="001D0666"/>
    <w:rsid w:val="001D7769"/>
    <w:rsid w:val="001E04A9"/>
    <w:rsid w:val="001E3478"/>
    <w:rsid w:val="001F5D15"/>
    <w:rsid w:val="002012A1"/>
    <w:rsid w:val="0020193E"/>
    <w:rsid w:val="0020630F"/>
    <w:rsid w:val="002110D2"/>
    <w:rsid w:val="00212DBD"/>
    <w:rsid w:val="00224C8C"/>
    <w:rsid w:val="00244360"/>
    <w:rsid w:val="0025470A"/>
    <w:rsid w:val="00263FF9"/>
    <w:rsid w:val="002766AE"/>
    <w:rsid w:val="00282600"/>
    <w:rsid w:val="002936AE"/>
    <w:rsid w:val="002C08CA"/>
    <w:rsid w:val="002C0F3E"/>
    <w:rsid w:val="002C1840"/>
    <w:rsid w:val="002D09EE"/>
    <w:rsid w:val="002D1B24"/>
    <w:rsid w:val="002D429E"/>
    <w:rsid w:val="002D555A"/>
    <w:rsid w:val="002E0003"/>
    <w:rsid w:val="002E2E58"/>
    <w:rsid w:val="002F6817"/>
    <w:rsid w:val="00304DEE"/>
    <w:rsid w:val="003134F1"/>
    <w:rsid w:val="0033159A"/>
    <w:rsid w:val="0033169F"/>
    <w:rsid w:val="00337B57"/>
    <w:rsid w:val="00343E48"/>
    <w:rsid w:val="00345DC6"/>
    <w:rsid w:val="003543C4"/>
    <w:rsid w:val="003601E9"/>
    <w:rsid w:val="00382950"/>
    <w:rsid w:val="00387AD6"/>
    <w:rsid w:val="00387C90"/>
    <w:rsid w:val="003955A8"/>
    <w:rsid w:val="003A6871"/>
    <w:rsid w:val="003C288D"/>
    <w:rsid w:val="003C5054"/>
    <w:rsid w:val="003C5271"/>
    <w:rsid w:val="003D6CEF"/>
    <w:rsid w:val="003D7D4A"/>
    <w:rsid w:val="003E35D2"/>
    <w:rsid w:val="003F0061"/>
    <w:rsid w:val="003F2E0B"/>
    <w:rsid w:val="003F4A84"/>
    <w:rsid w:val="00403105"/>
    <w:rsid w:val="004075A5"/>
    <w:rsid w:val="0041156B"/>
    <w:rsid w:val="00423363"/>
    <w:rsid w:val="00426972"/>
    <w:rsid w:val="004328B9"/>
    <w:rsid w:val="00432B8B"/>
    <w:rsid w:val="004378F0"/>
    <w:rsid w:val="00440050"/>
    <w:rsid w:val="00446D30"/>
    <w:rsid w:val="004522AF"/>
    <w:rsid w:val="00453EE8"/>
    <w:rsid w:val="004546EC"/>
    <w:rsid w:val="00461C9A"/>
    <w:rsid w:val="0046376F"/>
    <w:rsid w:val="00463C2E"/>
    <w:rsid w:val="0048545E"/>
    <w:rsid w:val="00491274"/>
    <w:rsid w:val="004963B5"/>
    <w:rsid w:val="004A54A4"/>
    <w:rsid w:val="004A6074"/>
    <w:rsid w:val="004A6BBF"/>
    <w:rsid w:val="004A7400"/>
    <w:rsid w:val="004B047E"/>
    <w:rsid w:val="004B1631"/>
    <w:rsid w:val="004B30BD"/>
    <w:rsid w:val="004B64B2"/>
    <w:rsid w:val="004B6834"/>
    <w:rsid w:val="004B7E0C"/>
    <w:rsid w:val="004C1CB1"/>
    <w:rsid w:val="004D7FB3"/>
    <w:rsid w:val="004E740D"/>
    <w:rsid w:val="004F6138"/>
    <w:rsid w:val="004F648F"/>
    <w:rsid w:val="00502702"/>
    <w:rsid w:val="005054AC"/>
    <w:rsid w:val="00516317"/>
    <w:rsid w:val="00521678"/>
    <w:rsid w:val="00523048"/>
    <w:rsid w:val="005255EC"/>
    <w:rsid w:val="0053180F"/>
    <w:rsid w:val="00532401"/>
    <w:rsid w:val="00534DE6"/>
    <w:rsid w:val="005404F3"/>
    <w:rsid w:val="00550961"/>
    <w:rsid w:val="00555AB6"/>
    <w:rsid w:val="005629A4"/>
    <w:rsid w:val="005735ED"/>
    <w:rsid w:val="00576EAC"/>
    <w:rsid w:val="00584974"/>
    <w:rsid w:val="00590899"/>
    <w:rsid w:val="00590E68"/>
    <w:rsid w:val="005A54A8"/>
    <w:rsid w:val="005B2623"/>
    <w:rsid w:val="005B3047"/>
    <w:rsid w:val="005B4635"/>
    <w:rsid w:val="005B5A0E"/>
    <w:rsid w:val="005B631E"/>
    <w:rsid w:val="005B7B33"/>
    <w:rsid w:val="005C13DA"/>
    <w:rsid w:val="005C1BE0"/>
    <w:rsid w:val="005C51AC"/>
    <w:rsid w:val="005C66E3"/>
    <w:rsid w:val="005C717D"/>
    <w:rsid w:val="005D1FEA"/>
    <w:rsid w:val="005D3EE8"/>
    <w:rsid w:val="005E0E54"/>
    <w:rsid w:val="005E19FE"/>
    <w:rsid w:val="005F204A"/>
    <w:rsid w:val="005F38D6"/>
    <w:rsid w:val="006020BD"/>
    <w:rsid w:val="00604B9A"/>
    <w:rsid w:val="006178EF"/>
    <w:rsid w:val="00623401"/>
    <w:rsid w:val="00627A48"/>
    <w:rsid w:val="00630C7C"/>
    <w:rsid w:val="00630E26"/>
    <w:rsid w:val="006347E4"/>
    <w:rsid w:val="00636FF0"/>
    <w:rsid w:val="00637A63"/>
    <w:rsid w:val="00643DB1"/>
    <w:rsid w:val="0064480A"/>
    <w:rsid w:val="00646710"/>
    <w:rsid w:val="00646D82"/>
    <w:rsid w:val="0065066E"/>
    <w:rsid w:val="00656BC3"/>
    <w:rsid w:val="00663013"/>
    <w:rsid w:val="006630ED"/>
    <w:rsid w:val="00670397"/>
    <w:rsid w:val="00677BA5"/>
    <w:rsid w:val="00685E3B"/>
    <w:rsid w:val="006861BD"/>
    <w:rsid w:val="00687058"/>
    <w:rsid w:val="006A0869"/>
    <w:rsid w:val="006A0988"/>
    <w:rsid w:val="006A42CB"/>
    <w:rsid w:val="006B0639"/>
    <w:rsid w:val="006B1A25"/>
    <w:rsid w:val="006B27A7"/>
    <w:rsid w:val="006B384A"/>
    <w:rsid w:val="006C10EE"/>
    <w:rsid w:val="006C11D2"/>
    <w:rsid w:val="006C4D72"/>
    <w:rsid w:val="006D0ABF"/>
    <w:rsid w:val="006D11BE"/>
    <w:rsid w:val="006D2266"/>
    <w:rsid w:val="006D38A1"/>
    <w:rsid w:val="006D4679"/>
    <w:rsid w:val="006E059B"/>
    <w:rsid w:val="006E16EC"/>
    <w:rsid w:val="006E41C3"/>
    <w:rsid w:val="006E7EBA"/>
    <w:rsid w:val="006F0C79"/>
    <w:rsid w:val="006F5A61"/>
    <w:rsid w:val="006F6A55"/>
    <w:rsid w:val="0070555F"/>
    <w:rsid w:val="00714600"/>
    <w:rsid w:val="00733C06"/>
    <w:rsid w:val="00737B4C"/>
    <w:rsid w:val="00747B66"/>
    <w:rsid w:val="00753D96"/>
    <w:rsid w:val="007620AC"/>
    <w:rsid w:val="00765EFE"/>
    <w:rsid w:val="007679B1"/>
    <w:rsid w:val="00773C44"/>
    <w:rsid w:val="007944A5"/>
    <w:rsid w:val="007955C6"/>
    <w:rsid w:val="007A2075"/>
    <w:rsid w:val="007C1DE7"/>
    <w:rsid w:val="007D125A"/>
    <w:rsid w:val="007D5BEE"/>
    <w:rsid w:val="007D5C0E"/>
    <w:rsid w:val="007F71E6"/>
    <w:rsid w:val="008024C6"/>
    <w:rsid w:val="00805614"/>
    <w:rsid w:val="00806A1C"/>
    <w:rsid w:val="00813C78"/>
    <w:rsid w:val="00814D64"/>
    <w:rsid w:val="00826421"/>
    <w:rsid w:val="00833960"/>
    <w:rsid w:val="00840EE4"/>
    <w:rsid w:val="00841954"/>
    <w:rsid w:val="00847EFF"/>
    <w:rsid w:val="0085163F"/>
    <w:rsid w:val="00851645"/>
    <w:rsid w:val="0085634E"/>
    <w:rsid w:val="00861758"/>
    <w:rsid w:val="00862BB2"/>
    <w:rsid w:val="00863F55"/>
    <w:rsid w:val="00887CBD"/>
    <w:rsid w:val="00893EB9"/>
    <w:rsid w:val="0089501D"/>
    <w:rsid w:val="008954D0"/>
    <w:rsid w:val="008C03C4"/>
    <w:rsid w:val="008C789E"/>
    <w:rsid w:val="008D3F84"/>
    <w:rsid w:val="008E559A"/>
    <w:rsid w:val="008F7D6A"/>
    <w:rsid w:val="0090379B"/>
    <w:rsid w:val="00931FB0"/>
    <w:rsid w:val="00934EE6"/>
    <w:rsid w:val="00947372"/>
    <w:rsid w:val="00954160"/>
    <w:rsid w:val="00955634"/>
    <w:rsid w:val="00957A40"/>
    <w:rsid w:val="00960C5D"/>
    <w:rsid w:val="009633FE"/>
    <w:rsid w:val="00967150"/>
    <w:rsid w:val="00971CCF"/>
    <w:rsid w:val="00980BC5"/>
    <w:rsid w:val="009832C5"/>
    <w:rsid w:val="009946F4"/>
    <w:rsid w:val="00995B5D"/>
    <w:rsid w:val="0099735A"/>
    <w:rsid w:val="009A2090"/>
    <w:rsid w:val="009B0F7F"/>
    <w:rsid w:val="009B2B19"/>
    <w:rsid w:val="009D30E2"/>
    <w:rsid w:val="009D659E"/>
    <w:rsid w:val="009F3AF5"/>
    <w:rsid w:val="00A007B4"/>
    <w:rsid w:val="00A06213"/>
    <w:rsid w:val="00A066A5"/>
    <w:rsid w:val="00A102FD"/>
    <w:rsid w:val="00A14D22"/>
    <w:rsid w:val="00A36F79"/>
    <w:rsid w:val="00A374BF"/>
    <w:rsid w:val="00A43F67"/>
    <w:rsid w:val="00A45CC6"/>
    <w:rsid w:val="00A5736B"/>
    <w:rsid w:val="00A62425"/>
    <w:rsid w:val="00A63F97"/>
    <w:rsid w:val="00A84581"/>
    <w:rsid w:val="00A85130"/>
    <w:rsid w:val="00A91A2A"/>
    <w:rsid w:val="00A938A9"/>
    <w:rsid w:val="00AA04DB"/>
    <w:rsid w:val="00AD4024"/>
    <w:rsid w:val="00AD5542"/>
    <w:rsid w:val="00AE19A2"/>
    <w:rsid w:val="00AE679F"/>
    <w:rsid w:val="00B032A7"/>
    <w:rsid w:val="00B04AE6"/>
    <w:rsid w:val="00B068D3"/>
    <w:rsid w:val="00B103D6"/>
    <w:rsid w:val="00B179E7"/>
    <w:rsid w:val="00B20E75"/>
    <w:rsid w:val="00B24FE1"/>
    <w:rsid w:val="00B27ACC"/>
    <w:rsid w:val="00B30B1F"/>
    <w:rsid w:val="00B36184"/>
    <w:rsid w:val="00B40223"/>
    <w:rsid w:val="00B41908"/>
    <w:rsid w:val="00B41E15"/>
    <w:rsid w:val="00B44F83"/>
    <w:rsid w:val="00B46E96"/>
    <w:rsid w:val="00B50DF7"/>
    <w:rsid w:val="00B539A0"/>
    <w:rsid w:val="00B60A45"/>
    <w:rsid w:val="00B62530"/>
    <w:rsid w:val="00B62622"/>
    <w:rsid w:val="00B64E92"/>
    <w:rsid w:val="00B66D50"/>
    <w:rsid w:val="00B67432"/>
    <w:rsid w:val="00B7115D"/>
    <w:rsid w:val="00B80EA2"/>
    <w:rsid w:val="00B9189B"/>
    <w:rsid w:val="00B9267E"/>
    <w:rsid w:val="00B94BBC"/>
    <w:rsid w:val="00B966B5"/>
    <w:rsid w:val="00BA56F2"/>
    <w:rsid w:val="00BA7615"/>
    <w:rsid w:val="00BB5800"/>
    <w:rsid w:val="00BB7A9F"/>
    <w:rsid w:val="00BC4096"/>
    <w:rsid w:val="00BC7985"/>
    <w:rsid w:val="00BC7FBD"/>
    <w:rsid w:val="00BD0023"/>
    <w:rsid w:val="00BD26A3"/>
    <w:rsid w:val="00BE4164"/>
    <w:rsid w:val="00BE6E55"/>
    <w:rsid w:val="00BF1EF1"/>
    <w:rsid w:val="00BF3CE2"/>
    <w:rsid w:val="00C03FFC"/>
    <w:rsid w:val="00C07472"/>
    <w:rsid w:val="00C115A6"/>
    <w:rsid w:val="00C2015F"/>
    <w:rsid w:val="00C21DAA"/>
    <w:rsid w:val="00C2329A"/>
    <w:rsid w:val="00C32247"/>
    <w:rsid w:val="00C3428E"/>
    <w:rsid w:val="00C34A62"/>
    <w:rsid w:val="00C361D7"/>
    <w:rsid w:val="00C473C5"/>
    <w:rsid w:val="00C479DE"/>
    <w:rsid w:val="00C50493"/>
    <w:rsid w:val="00C65B92"/>
    <w:rsid w:val="00C80340"/>
    <w:rsid w:val="00C82E35"/>
    <w:rsid w:val="00C94FED"/>
    <w:rsid w:val="00CA0E6B"/>
    <w:rsid w:val="00CB0054"/>
    <w:rsid w:val="00CB535A"/>
    <w:rsid w:val="00CB65C0"/>
    <w:rsid w:val="00CB7E0F"/>
    <w:rsid w:val="00CC73F2"/>
    <w:rsid w:val="00CC754D"/>
    <w:rsid w:val="00CD1054"/>
    <w:rsid w:val="00CE1210"/>
    <w:rsid w:val="00CE5577"/>
    <w:rsid w:val="00CE586D"/>
    <w:rsid w:val="00CE77A5"/>
    <w:rsid w:val="00CF1DF0"/>
    <w:rsid w:val="00D000B1"/>
    <w:rsid w:val="00D01C63"/>
    <w:rsid w:val="00D03640"/>
    <w:rsid w:val="00D07626"/>
    <w:rsid w:val="00D12047"/>
    <w:rsid w:val="00D26239"/>
    <w:rsid w:val="00D36264"/>
    <w:rsid w:val="00D50E5F"/>
    <w:rsid w:val="00D55483"/>
    <w:rsid w:val="00D57EA3"/>
    <w:rsid w:val="00D61BAB"/>
    <w:rsid w:val="00D6442B"/>
    <w:rsid w:val="00D84C5B"/>
    <w:rsid w:val="00DA09B6"/>
    <w:rsid w:val="00DA0BC9"/>
    <w:rsid w:val="00DB4043"/>
    <w:rsid w:val="00DB7C52"/>
    <w:rsid w:val="00DD344A"/>
    <w:rsid w:val="00DD6330"/>
    <w:rsid w:val="00E013C1"/>
    <w:rsid w:val="00E05430"/>
    <w:rsid w:val="00E07BF3"/>
    <w:rsid w:val="00E1253E"/>
    <w:rsid w:val="00E216E5"/>
    <w:rsid w:val="00E21A75"/>
    <w:rsid w:val="00E238B5"/>
    <w:rsid w:val="00E339C0"/>
    <w:rsid w:val="00E43F13"/>
    <w:rsid w:val="00E479F7"/>
    <w:rsid w:val="00E5119A"/>
    <w:rsid w:val="00E54A0F"/>
    <w:rsid w:val="00E57EB3"/>
    <w:rsid w:val="00E63FB0"/>
    <w:rsid w:val="00E65FE5"/>
    <w:rsid w:val="00E73830"/>
    <w:rsid w:val="00E74E21"/>
    <w:rsid w:val="00E7610C"/>
    <w:rsid w:val="00E86359"/>
    <w:rsid w:val="00E864CF"/>
    <w:rsid w:val="00E90AA9"/>
    <w:rsid w:val="00E942EF"/>
    <w:rsid w:val="00EA0FCD"/>
    <w:rsid w:val="00EA2912"/>
    <w:rsid w:val="00EA47EE"/>
    <w:rsid w:val="00EA5F42"/>
    <w:rsid w:val="00EA78AD"/>
    <w:rsid w:val="00EB3D69"/>
    <w:rsid w:val="00EB73FF"/>
    <w:rsid w:val="00EC00C0"/>
    <w:rsid w:val="00EC2711"/>
    <w:rsid w:val="00EC2826"/>
    <w:rsid w:val="00ED011A"/>
    <w:rsid w:val="00ED3876"/>
    <w:rsid w:val="00ED4B86"/>
    <w:rsid w:val="00ED6FC7"/>
    <w:rsid w:val="00ED70D5"/>
    <w:rsid w:val="00EE19A1"/>
    <w:rsid w:val="00EE5CDD"/>
    <w:rsid w:val="00EF65A4"/>
    <w:rsid w:val="00F03167"/>
    <w:rsid w:val="00F11D12"/>
    <w:rsid w:val="00F14069"/>
    <w:rsid w:val="00F17DEC"/>
    <w:rsid w:val="00F26CE3"/>
    <w:rsid w:val="00F273B0"/>
    <w:rsid w:val="00F43D62"/>
    <w:rsid w:val="00F45675"/>
    <w:rsid w:val="00F45F09"/>
    <w:rsid w:val="00F50105"/>
    <w:rsid w:val="00F60073"/>
    <w:rsid w:val="00F66BB5"/>
    <w:rsid w:val="00F82F25"/>
    <w:rsid w:val="00F83098"/>
    <w:rsid w:val="00F84743"/>
    <w:rsid w:val="00F91012"/>
    <w:rsid w:val="00FA6136"/>
    <w:rsid w:val="00FA7E21"/>
    <w:rsid w:val="00FB1AF0"/>
    <w:rsid w:val="00FC28D5"/>
    <w:rsid w:val="00FD45A9"/>
    <w:rsid w:val="00FE2104"/>
    <w:rsid w:val="00FE45B0"/>
    <w:rsid w:val="00FE484A"/>
    <w:rsid w:val="00FE6DC4"/>
    <w:rsid w:val="00FF2B42"/>
    <w:rsid w:val="00FF3116"/>
    <w:rsid w:val="00FF5A24"/>
    <w:rsid w:val="00FF7553"/>
    <w:rsid w:val="2A83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2B37021"/>
  <w15:docId w15:val="{BADC23C6-773D-4192-B8DC-DE7E1106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uiPriority="2" w:unhideWhenUsed="1" w:qFormat="1"/>
    <w:lsdException w:name="heading 4" w:uiPriority="3" w:unhideWhenUsed="1" w:qFormat="1"/>
    <w:lsdException w:name="heading 5" w:semiHidden="1" w:uiPriority="4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360" w:lineRule="auto"/>
      <w:jc w:val="both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FT Titulo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240" w:after="240"/>
      <w:jc w:val="right"/>
      <w:outlineLvl w:val="0"/>
    </w:pPr>
    <w:rPr>
      <w:rFonts w:eastAsiaTheme="majorEastAsia" w:cstheme="majorBidi"/>
      <w:b/>
      <w:sz w:val="40"/>
      <w:szCs w:val="32"/>
    </w:rPr>
  </w:style>
  <w:style w:type="paragraph" w:styleId="Ttulo2">
    <w:name w:val="heading 2"/>
    <w:aliases w:val="FT Titulo 2"/>
    <w:basedOn w:val="Normal"/>
    <w:next w:val="Normal"/>
    <w:link w:val="Ttulo2Char"/>
    <w:uiPriority w:val="1"/>
    <w:unhideWhenUsed/>
    <w:qFormat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aliases w:val="FT Titulo 3"/>
    <w:basedOn w:val="Normal"/>
    <w:next w:val="Normal"/>
    <w:link w:val="Ttulo3Char"/>
    <w:uiPriority w:val="2"/>
    <w:unhideWhenUsed/>
    <w:qFormat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aliases w:val="FT Titulo 4"/>
    <w:basedOn w:val="Normal"/>
    <w:next w:val="Normal"/>
    <w:link w:val="Ttulo4Char"/>
    <w:uiPriority w:val="3"/>
    <w:unhideWhenUsed/>
    <w:qFormat/>
    <w:pPr>
      <w:keepNext/>
      <w:keepLines/>
      <w:numPr>
        <w:ilvl w:val="3"/>
        <w:numId w:val="1"/>
      </w:numPr>
      <w:spacing w:before="240" w:after="240"/>
      <w:outlineLvl w:val="3"/>
    </w:pPr>
    <w:rPr>
      <w:rFonts w:eastAsiaTheme="majorEastAsia" w:cstheme="majorBidi"/>
      <w:iCs/>
    </w:rPr>
  </w:style>
  <w:style w:type="paragraph" w:styleId="Ttulo5">
    <w:name w:val="heading 5"/>
    <w:aliases w:val="FT Titulo 5"/>
    <w:basedOn w:val="Normal"/>
    <w:next w:val="Normal"/>
    <w:link w:val="Ttulo5Char"/>
    <w:uiPriority w:val="4"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Pr>
      <w:b/>
      <w:bCs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qFormat/>
    <w:pPr>
      <w:spacing w:after="100"/>
      <w:ind w:left="240"/>
    </w:pPr>
  </w:style>
  <w:style w:type="paragraph" w:styleId="ndicedeilustraes">
    <w:name w:val="table of figures"/>
    <w:basedOn w:val="Normal"/>
    <w:next w:val="Normal"/>
    <w:uiPriority w:val="99"/>
    <w:unhideWhenUsed/>
    <w:qFormat/>
    <w:pPr>
      <w:spacing w:after="0"/>
    </w:pPr>
  </w:style>
  <w:style w:type="paragraph" w:styleId="Ttulo">
    <w:name w:val="Title"/>
    <w:basedOn w:val="Normal"/>
    <w:link w:val="TtuloChar"/>
    <w:uiPriority w:val="10"/>
    <w:qFormat/>
    <w:pPr>
      <w:widowControl w:val="0"/>
      <w:spacing w:before="81" w:after="0" w:line="240" w:lineRule="auto"/>
      <w:ind w:left="108"/>
      <w:jc w:val="left"/>
    </w:pPr>
    <w:rPr>
      <w:rFonts w:ascii="Arial MT" w:eastAsia="Arial MT" w:hAnsi="Arial MT" w:cs="Arial MT"/>
      <w:sz w:val="74"/>
      <w:szCs w:val="74"/>
      <w:lang w:val="pt-PT" w:eastAsia="pt-BR"/>
    </w:r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  <w:spacing w:before="0"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before="0" w:after="0" w:line="240" w:lineRule="auto"/>
    </w:pPr>
  </w:style>
  <w:style w:type="paragraph" w:styleId="Legenda">
    <w:name w:val="caption"/>
    <w:basedOn w:val="Normal"/>
    <w:next w:val="Normal"/>
    <w:uiPriority w:val="35"/>
    <w:unhideWhenUsed/>
    <w:qFormat/>
    <w:pPr>
      <w:spacing w:before="0" w:line="240" w:lineRule="auto"/>
      <w:jc w:val="center"/>
    </w:pPr>
    <w:rPr>
      <w:b/>
      <w:iCs/>
      <w:sz w:val="18"/>
      <w:szCs w:val="18"/>
    </w:rPr>
  </w:style>
  <w:style w:type="paragraph" w:styleId="Sumrio3">
    <w:name w:val="toc 3"/>
    <w:basedOn w:val="Normal"/>
    <w:next w:val="Normal"/>
    <w:uiPriority w:val="39"/>
    <w:unhideWhenUsed/>
    <w:qFormat/>
    <w:pPr>
      <w:spacing w:after="100"/>
      <w:ind w:left="480"/>
    </w:pPr>
  </w:style>
  <w:style w:type="paragraph" w:styleId="Sumrio1">
    <w:name w:val="toc 1"/>
    <w:basedOn w:val="Normal"/>
    <w:next w:val="Normal"/>
    <w:uiPriority w:val="39"/>
    <w:unhideWhenUsed/>
    <w:qFormat/>
    <w:pPr>
      <w:spacing w:after="100"/>
    </w:pPr>
  </w:style>
  <w:style w:type="paragraph" w:styleId="PargrafodaLista">
    <w:name w:val="List Paragraph"/>
    <w:aliases w:val="NORMAL"/>
    <w:basedOn w:val="Normal"/>
    <w:uiPriority w:val="1"/>
    <w:qFormat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qFormat/>
    <w:rPr>
      <w:rFonts w:ascii="Arial" w:hAnsi="Arial"/>
      <w:sz w:val="24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Arial" w:hAnsi="Arial"/>
      <w:sz w:val="24"/>
    </w:rPr>
  </w:style>
  <w:style w:type="character" w:customStyle="1" w:styleId="Ttulo2Char">
    <w:name w:val="Título 2 Char"/>
    <w:aliases w:val="FT Titulo 2 Char"/>
    <w:basedOn w:val="Fontepargpadro"/>
    <w:link w:val="Ttulo2"/>
    <w:uiPriority w:val="9"/>
    <w:qFormat/>
    <w:rPr>
      <w:rFonts w:ascii="Arial" w:eastAsiaTheme="majorEastAsia" w:hAnsi="Arial" w:cstheme="majorBidi"/>
      <w:b/>
      <w:sz w:val="24"/>
      <w:szCs w:val="26"/>
    </w:rPr>
  </w:style>
  <w:style w:type="character" w:customStyle="1" w:styleId="Ttulo1Char">
    <w:name w:val="Título 1 Char"/>
    <w:aliases w:val="FT Titulo 1 Char"/>
    <w:basedOn w:val="Fontepargpadro"/>
    <w:link w:val="Ttulo1"/>
    <w:uiPriority w:val="9"/>
    <w:qFormat/>
    <w:rPr>
      <w:rFonts w:ascii="Arial" w:eastAsiaTheme="majorEastAsia" w:hAnsi="Arial" w:cstheme="majorBidi"/>
      <w:b/>
      <w:sz w:val="40"/>
      <w:szCs w:val="32"/>
    </w:rPr>
  </w:style>
  <w:style w:type="character" w:customStyle="1" w:styleId="Ttulo3Char">
    <w:name w:val="Título 3 Char"/>
    <w:aliases w:val="FT Titulo 3 Char"/>
    <w:basedOn w:val="Fontepargpadro"/>
    <w:link w:val="Ttulo3"/>
    <w:uiPriority w:val="9"/>
    <w:qFormat/>
    <w:rPr>
      <w:rFonts w:ascii="Arial" w:eastAsiaTheme="majorEastAsia" w:hAnsi="Arial" w:cstheme="majorBidi"/>
      <w:b/>
      <w:sz w:val="24"/>
      <w:szCs w:val="24"/>
    </w:rPr>
  </w:style>
  <w:style w:type="character" w:customStyle="1" w:styleId="Ttulo4Char">
    <w:name w:val="Título 4 Char"/>
    <w:aliases w:val="FT Titulo 4 Char"/>
    <w:basedOn w:val="Fontepargpadro"/>
    <w:link w:val="Ttulo4"/>
    <w:uiPriority w:val="9"/>
    <w:qFormat/>
    <w:rPr>
      <w:rFonts w:ascii="Arial" w:eastAsiaTheme="majorEastAsia" w:hAnsi="Arial" w:cstheme="majorBidi"/>
      <w:iCs/>
      <w:sz w:val="24"/>
    </w:rPr>
  </w:style>
  <w:style w:type="character" w:customStyle="1" w:styleId="Ttulo5Char">
    <w:name w:val="Título 5 Char"/>
    <w:aliases w:val="FT Ti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uiPriority w:val="10"/>
    <w:qFormat/>
    <w:rPr>
      <w:rFonts w:ascii="Arial MT" w:eastAsia="Arial MT" w:hAnsi="Arial MT" w:cs="Arial MT"/>
      <w:sz w:val="74"/>
      <w:szCs w:val="74"/>
      <w:lang w:val="pt-PT" w:eastAsia="pt-BR"/>
    </w:rPr>
  </w:style>
  <w:style w:type="paragraph" w:customStyle="1" w:styleId="FTTexto">
    <w:name w:val="FT Texto"/>
    <w:basedOn w:val="Normal"/>
    <w:uiPriority w:val="7"/>
    <w:qFormat/>
    <w:rsid w:val="00CC754D"/>
    <w:pPr>
      <w:spacing w:line="276" w:lineRule="auto"/>
      <w:ind w:left="708"/>
    </w:pPr>
    <w:rPr>
      <w:rFonts w:ascii="Segoe UI" w:hAnsi="Segoe UI" w:cs="Times New Roman"/>
      <w:sz w:val="20"/>
      <w:szCs w:val="20"/>
      <w:lang w:val="pt-PT"/>
    </w:rPr>
  </w:style>
  <w:style w:type="character" w:styleId="TextodoEspaoReservado">
    <w:name w:val="Placeholder Text"/>
    <w:basedOn w:val="Fontepargpadro"/>
    <w:uiPriority w:val="99"/>
    <w:semiHidden/>
    <w:rsid w:val="00BD26A3"/>
    <w:rPr>
      <w:color w:val="808080"/>
    </w:rPr>
  </w:style>
  <w:style w:type="paragraph" w:customStyle="1" w:styleId="FTTabelaTexto">
    <w:name w:val="FT Tabela Texto"/>
    <w:basedOn w:val="Normal"/>
    <w:uiPriority w:val="6"/>
    <w:qFormat/>
    <w:rsid w:val="00BD26A3"/>
    <w:pPr>
      <w:spacing w:before="40" w:after="40" w:line="276" w:lineRule="auto"/>
      <w:jc w:val="center"/>
    </w:pPr>
    <w:rPr>
      <w:rFonts w:ascii="Segoe UI" w:hAnsi="Segoe UI" w:cs="Arial"/>
      <w:color w:val="222222"/>
      <w:sz w:val="18"/>
      <w:szCs w:val="20"/>
      <w:lang w:val="en-GB" w:eastAsia="ko-KR"/>
    </w:rPr>
  </w:style>
  <w:style w:type="paragraph" w:customStyle="1" w:styleId="FTIndice5">
    <w:name w:val="FT Indice 5"/>
    <w:basedOn w:val="Normal"/>
    <w:next w:val="FTTexto"/>
    <w:uiPriority w:val="29"/>
    <w:qFormat/>
    <w:rsid w:val="00733C06"/>
    <w:pPr>
      <w:keepNext/>
      <w:tabs>
        <w:tab w:val="right" w:pos="9639"/>
      </w:tabs>
      <w:spacing w:before="480" w:after="240" w:line="276" w:lineRule="auto"/>
    </w:pPr>
    <w:rPr>
      <w:rFonts w:ascii="Segoe UI" w:hAnsi="Segoe UI" w:cs="Arial"/>
      <w:b/>
      <w:color w:val="464645"/>
      <w:szCs w:val="20"/>
      <w:lang w:val="pt-PT" w:eastAsia="ko-KR"/>
    </w:rPr>
  </w:style>
  <w:style w:type="paragraph" w:customStyle="1" w:styleId="FTIndice1">
    <w:name w:val="FT Indice 1"/>
    <w:next w:val="FTTexto"/>
    <w:uiPriority w:val="29"/>
    <w:qFormat/>
    <w:rsid w:val="00733C06"/>
    <w:pPr>
      <w:spacing w:before="480" w:after="240" w:line="276" w:lineRule="auto"/>
      <w:ind w:right="1701"/>
      <w:jc w:val="both"/>
    </w:pPr>
    <w:rPr>
      <w:rFonts w:ascii="Segoe UI" w:hAnsi="Segoe UI" w:cs="Arial"/>
      <w:b/>
      <w:color w:val="464645"/>
      <w:sz w:val="28"/>
      <w:lang w:val="pt-PT" w:eastAsia="ko-KR"/>
    </w:rPr>
  </w:style>
  <w:style w:type="paragraph" w:styleId="Corpodetexto">
    <w:name w:val="Body Text"/>
    <w:basedOn w:val="Normal"/>
    <w:link w:val="CorpodetextoChar"/>
    <w:uiPriority w:val="1"/>
    <w:qFormat/>
    <w:rsid w:val="005054AC"/>
    <w:pPr>
      <w:spacing w:before="0"/>
    </w:pPr>
    <w:rPr>
      <w:rFonts w:ascii="Segoe UI" w:hAnsi="Segoe UI" w:cs="Times New Roman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054AC"/>
    <w:rPr>
      <w:rFonts w:ascii="Segoe UI" w:hAnsi="Segoe UI" w:cs="Times New Roman"/>
      <w:lang w:val="pt-PT"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887CBD"/>
    <w:pPr>
      <w:spacing w:after="100"/>
      <w:ind w:left="720"/>
    </w:pPr>
  </w:style>
  <w:style w:type="paragraph" w:styleId="Sumrio5">
    <w:name w:val="toc 5"/>
    <w:basedOn w:val="Normal"/>
    <w:next w:val="Normal"/>
    <w:autoRedefine/>
    <w:uiPriority w:val="39"/>
    <w:unhideWhenUsed/>
    <w:rsid w:val="00887CBD"/>
    <w:pPr>
      <w:spacing w:before="0"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887CBD"/>
    <w:pPr>
      <w:spacing w:before="0"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887CBD"/>
    <w:pPr>
      <w:spacing w:before="0"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887CBD"/>
    <w:pPr>
      <w:spacing w:before="0"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887CBD"/>
    <w:pPr>
      <w:spacing w:before="0"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887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8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1EF26E3EC84919A8D36891744A1E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E2449C-E02A-435E-97E6-C04D729428F2}"/>
      </w:docPartPr>
      <w:docPartBody>
        <w:p w:rsidR="00C57704" w:rsidRDefault="00136960" w:rsidP="00136960">
          <w:pPr>
            <w:pStyle w:val="E31EF26E3EC84919A8D36891744A1EF2"/>
          </w:pPr>
          <w:r w:rsidRPr="000D0AEC">
            <w:rPr>
              <w:rStyle w:val="TextodoEspaoReservado"/>
              <w:rFonts w:cs="Segoe UI"/>
            </w:rPr>
            <w:t xml:space="preserve"> </w:t>
          </w:r>
        </w:p>
      </w:docPartBody>
    </w:docPart>
    <w:docPart>
      <w:docPartPr>
        <w:name w:val="0537CF8D36FC4C99A29F624BF5353B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E16966-D609-4B09-B577-95696A60400F}"/>
      </w:docPartPr>
      <w:docPartBody>
        <w:p w:rsidR="00C57704" w:rsidRDefault="00136960" w:rsidP="00136960">
          <w:pPr>
            <w:pStyle w:val="0537CF8D36FC4C99A29F624BF5353B0C"/>
          </w:pPr>
          <w:r>
            <w:rPr>
              <w:rStyle w:val="TextodoEspaoReservado"/>
            </w:rPr>
            <w:t>Data</w:t>
          </w:r>
        </w:p>
      </w:docPartBody>
    </w:docPart>
    <w:docPart>
      <w:docPartPr>
        <w:name w:val="6A0DE170FE1C420DB306599770D68B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7EC25C-DCEF-43C3-B1B0-9A3492D63AEC}"/>
      </w:docPartPr>
      <w:docPartBody>
        <w:p w:rsidR="00C57704" w:rsidRDefault="00136960" w:rsidP="00136960">
          <w:pPr>
            <w:pStyle w:val="6A0DE170FE1C420DB306599770D68B15"/>
          </w:pPr>
          <w:r w:rsidRPr="00094C36">
            <w:rPr>
              <w:rStyle w:val="TextodoEspaoReservado"/>
              <w:rFonts w:cs="Segoe UI"/>
              <w:lang w:val="pt-PT"/>
            </w:rPr>
            <w:t xml:space="preserve"> </w:t>
          </w:r>
        </w:p>
      </w:docPartBody>
    </w:docPart>
    <w:docPart>
      <w:docPartPr>
        <w:name w:val="1BD072FE082341029EC6393C5E0143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B2A88A-4A4E-4C30-8D2F-ED44561388A6}"/>
      </w:docPartPr>
      <w:docPartBody>
        <w:p w:rsidR="00C57704" w:rsidRDefault="00136960" w:rsidP="00136960">
          <w:pPr>
            <w:pStyle w:val="1BD072FE082341029EC6393C5E014374"/>
          </w:pPr>
          <w:r w:rsidRPr="00094C36">
            <w:rPr>
              <w:rStyle w:val="TextodoEspaoReservado"/>
              <w:rFonts w:cs="Segoe UI"/>
              <w:lang w:val="pt-P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60"/>
    <w:rsid w:val="00136960"/>
    <w:rsid w:val="00C5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36960"/>
    <w:rPr>
      <w:color w:val="808080"/>
    </w:rPr>
  </w:style>
  <w:style w:type="paragraph" w:customStyle="1" w:styleId="E31EF26E3EC84919A8D36891744A1EF2">
    <w:name w:val="E31EF26E3EC84919A8D36891744A1EF2"/>
    <w:rsid w:val="00136960"/>
  </w:style>
  <w:style w:type="paragraph" w:customStyle="1" w:styleId="0537CF8D36FC4C99A29F624BF5353B0C">
    <w:name w:val="0537CF8D36FC4C99A29F624BF5353B0C"/>
    <w:rsid w:val="00136960"/>
  </w:style>
  <w:style w:type="paragraph" w:customStyle="1" w:styleId="6A0DE170FE1C420DB306599770D68B15">
    <w:name w:val="6A0DE170FE1C420DB306599770D68B15"/>
    <w:rsid w:val="00136960"/>
  </w:style>
  <w:style w:type="paragraph" w:customStyle="1" w:styleId="1BD072FE082341029EC6393C5E014374">
    <w:name w:val="1BD072FE082341029EC6393C5E014374"/>
    <w:rsid w:val="001369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F50BBE8-234D-416A-B6A3-AEA37F482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15</Pages>
  <Words>1692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Eveliny</dc:creator>
  <cp:lastModifiedBy>Alice Agra</cp:lastModifiedBy>
  <cp:revision>44</cp:revision>
  <cp:lastPrinted>2021-11-05T18:02:00Z</cp:lastPrinted>
  <dcterms:created xsi:type="dcterms:W3CDTF">2021-12-16T17:26:00Z</dcterms:created>
  <dcterms:modified xsi:type="dcterms:W3CDTF">2022-05-09T22:52:00Z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1046-11.2.0.10382</vt:lpwstr>
  </property>
  <property fmtid="{D5CDD505-2E9C-101B-9397-08002B2CF9AE}" pid="3" name="ICV">
    <vt:lpwstr>BCEC2F6C36AA46B9B685E5E42529373F</vt:lpwstr>
  </property>
</Properties>
</file>